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6A442B" w:rsidRDefault="00DE261E" w:rsidP="005B5EFC">
      <w:pPr>
        <w:pStyle w:val="berschrift3"/>
        <w:spacing w:line="320" w:lineRule="atLeast"/>
        <w:rPr>
          <w:rFonts w:ascii="Arial" w:hAnsi="Arial" w:cs="Arial"/>
          <w:lang w:val="es-ES_tradnl"/>
        </w:rPr>
      </w:pPr>
      <w:bookmarkStart w:id="0" w:name="_GoBack"/>
      <w:bookmarkEnd w:id="0"/>
      <w:r>
        <w:rPr>
          <w:rFonts w:ascii="Arial" w:hAnsi="Arial" w:cs="Arial"/>
          <w:lang w:val="es"/>
        </w:rPr>
        <w:t>COMUNICADO DE PRENSA</w:t>
      </w:r>
    </w:p>
    <w:p w14:paraId="7656F532" w14:textId="77777777" w:rsidR="00DE261E" w:rsidRPr="006A442B" w:rsidRDefault="00DE261E" w:rsidP="007712A6">
      <w:pPr>
        <w:spacing w:line="360" w:lineRule="auto"/>
        <w:jc w:val="both"/>
        <w:rPr>
          <w:b/>
          <w:lang w:val="es-ES_tradnl"/>
        </w:rPr>
      </w:pPr>
    </w:p>
    <w:p w14:paraId="3B17543B" w14:textId="77777777" w:rsidR="007C44CE" w:rsidRPr="006A442B" w:rsidRDefault="007C44CE" w:rsidP="00034C5E">
      <w:pPr>
        <w:tabs>
          <w:tab w:val="left" w:pos="3125"/>
        </w:tabs>
        <w:spacing w:after="240"/>
        <w:rPr>
          <w:rFonts w:eastAsia="MS Mincho"/>
          <w:b/>
          <w:bCs/>
          <w:sz w:val="24"/>
          <w:szCs w:val="24"/>
          <w:lang w:val="es-ES_tradnl"/>
        </w:rPr>
      </w:pPr>
    </w:p>
    <w:p w14:paraId="41111FD2" w14:textId="35A9C984" w:rsidR="00975371" w:rsidRPr="006A442B" w:rsidRDefault="00F70E3C" w:rsidP="00975371">
      <w:pPr>
        <w:tabs>
          <w:tab w:val="left" w:pos="3125"/>
        </w:tabs>
        <w:spacing w:after="240"/>
        <w:rPr>
          <w:rFonts w:eastAsia="MS Mincho"/>
          <w:b/>
          <w:bCs/>
          <w:sz w:val="24"/>
          <w:szCs w:val="24"/>
          <w:lang w:val="es-ES_tradnl"/>
        </w:rPr>
      </w:pPr>
      <w:r>
        <w:rPr>
          <w:rFonts w:eastAsia="MS Mincho"/>
          <w:b/>
          <w:bCs/>
          <w:sz w:val="24"/>
          <w:szCs w:val="24"/>
          <w:lang w:val="es"/>
        </w:rPr>
        <w:t xml:space="preserve">Mayor eficacia y aumento del caudal </w:t>
      </w:r>
    </w:p>
    <w:p w14:paraId="7F8BA3E9" w14:textId="0022C5E8" w:rsidR="00F20064" w:rsidRPr="006A442B" w:rsidRDefault="00F70E3C" w:rsidP="00975371">
      <w:pPr>
        <w:tabs>
          <w:tab w:val="left" w:pos="3125"/>
        </w:tabs>
        <w:spacing w:after="240"/>
        <w:rPr>
          <w:rStyle w:val="A3"/>
          <w:rFonts w:eastAsia="MS Mincho"/>
          <w:bCs/>
          <w:color w:val="auto"/>
          <w:sz w:val="24"/>
          <w:szCs w:val="24"/>
          <w:lang w:val="es-ES_tradnl"/>
        </w:rPr>
      </w:pPr>
      <w:r>
        <w:rPr>
          <w:rStyle w:val="A3"/>
          <w:bCs/>
          <w:sz w:val="40"/>
          <w:szCs w:val="40"/>
          <w:lang w:val="es"/>
        </w:rPr>
        <w:t>BOGE incorpora de serie motores IE4 en los compresores S-4</w:t>
      </w:r>
    </w:p>
    <w:p w14:paraId="01E04CBC" w14:textId="29D212D4" w:rsidR="00983627" w:rsidRPr="006A442B" w:rsidRDefault="003D540B" w:rsidP="00EB40A8">
      <w:pPr>
        <w:spacing w:line="360" w:lineRule="auto"/>
        <w:jc w:val="both"/>
        <w:rPr>
          <w:rStyle w:val="A3"/>
          <w:lang w:val="es-ES_tradnl"/>
        </w:rPr>
      </w:pPr>
      <w:r w:rsidRPr="006A442B">
        <w:rPr>
          <w:rStyle w:val="A3"/>
          <w:bCs/>
          <w:lang w:val="en-US"/>
        </w:rPr>
        <w:t xml:space="preserve">Designed to take the lead. </w:t>
      </w:r>
      <w:r>
        <w:rPr>
          <w:rStyle w:val="A3"/>
          <w:bCs/>
          <w:lang w:val="es"/>
        </w:rPr>
        <w:t xml:space="preserve">Los compresores de la serie S-4 de BOGE, ya de por sí eficientes, son ahora más eficientes. Y es que, a partir del 1 de junio, el fabricante de compresores y sistemas de aire comprimido sustituirá los motores IE3 de estos compresores de tornillo en la gama de potencia comprendida entre 110 kW y 160 kW por motores IE4 que, además de ser potentes, </w:t>
      </w:r>
      <w:r>
        <w:rPr>
          <w:rStyle w:val="A3"/>
          <w:bCs/>
          <w:color w:val="auto"/>
          <w:lang w:val="es"/>
        </w:rPr>
        <w:t>presentan un bajo consumo</w:t>
      </w:r>
      <w:r>
        <w:rPr>
          <w:rStyle w:val="A3"/>
          <w:bCs/>
          <w:lang w:val="es"/>
        </w:rPr>
        <w:t>. Así pues, además de contar con estas ventajas energéticas, los usuarios se beneficiarán en el futuro de una reducción de las emisiones de CO</w:t>
      </w:r>
      <w:r>
        <w:rPr>
          <w:rStyle w:val="A3"/>
          <w:bCs/>
          <w:vertAlign w:val="subscript"/>
          <w:lang w:val="es"/>
        </w:rPr>
        <w:t>2</w:t>
      </w:r>
      <w:r>
        <w:rPr>
          <w:rStyle w:val="A3"/>
          <w:bCs/>
          <w:lang w:val="es"/>
        </w:rPr>
        <w:t xml:space="preserve">, así como de un tiempo de servicio más largo y de menos necesidad de mantenimiento. </w:t>
      </w:r>
    </w:p>
    <w:p w14:paraId="4127872F" w14:textId="77777777" w:rsidR="00983627" w:rsidRPr="006A442B" w:rsidRDefault="00983627" w:rsidP="00EB40A8">
      <w:pPr>
        <w:spacing w:line="360" w:lineRule="auto"/>
        <w:jc w:val="both"/>
        <w:rPr>
          <w:rStyle w:val="A3"/>
          <w:lang w:val="es-ES_tradnl"/>
        </w:rPr>
      </w:pPr>
    </w:p>
    <w:p w14:paraId="4356A0A4" w14:textId="1C02D2E9" w:rsidR="00B34D40" w:rsidRPr="006A442B" w:rsidRDefault="007276DC" w:rsidP="00D334C1">
      <w:pPr>
        <w:spacing w:line="360" w:lineRule="auto"/>
        <w:jc w:val="both"/>
        <w:rPr>
          <w:rStyle w:val="A3"/>
          <w:b w:val="0"/>
          <w:bCs/>
          <w:lang w:val="es-ES_tradnl"/>
        </w:rPr>
      </w:pPr>
      <w:r>
        <w:rPr>
          <w:rStyle w:val="A3"/>
          <w:b w:val="0"/>
          <w:lang w:val="es"/>
        </w:rPr>
        <w:t xml:space="preserve">Las aplicaciones en las que intervienen motores eléctricos consumen </w:t>
      </w:r>
      <w:r>
        <w:rPr>
          <w:rStyle w:val="A3"/>
          <w:b w:val="0"/>
          <w:color w:val="auto"/>
          <w:lang w:val="es"/>
        </w:rPr>
        <w:t>una proporción muy importante</w:t>
      </w:r>
      <w:r>
        <w:rPr>
          <w:rStyle w:val="A3"/>
          <w:b w:val="0"/>
          <w:lang w:val="es"/>
        </w:rPr>
        <w:t xml:space="preserve"> de la energía que se necesita en la industria. Para imponer el diseño ecológico de los motores eléctricos, así como para promover la sostenibilidad y reducir al mínimo las emisiones de CO</w:t>
      </w:r>
      <w:r>
        <w:rPr>
          <w:rStyle w:val="A3"/>
          <w:b w:val="0"/>
          <w:vertAlign w:val="subscript"/>
          <w:lang w:val="es"/>
        </w:rPr>
        <w:t>2</w:t>
      </w:r>
      <w:r>
        <w:rPr>
          <w:rStyle w:val="A3"/>
          <w:b w:val="0"/>
          <w:lang w:val="es"/>
        </w:rPr>
        <w:t>, la Unión Europea ha establecido unos requisitos mínimos de eficiencia energética para los motores trifásicos asíncronos. Como consecuencia de ello, a partir de julio de 2023, los motores de la gama de potencia comprendida entre 75 kW y 200 kW deberán presentar obligatoriamente el nivel de eficiencia energética IE4. Sin embargo, a partir del 1 de junio, BOGE incorporará ya únicamente motores IE4 en todos los compresores de tornillo de la serie S-4 en la gama de potencia comprendida entre 110 kW y 160 kW. Además, en los próximos meses, también se cambiará el equipamiento de los compresores de tornillos de las clases de potencia más bajas. De este modo, el fabricante de compresores apostará por los motores IE4, más eficientes y respetuosos con el medio ambiente, antes incluso de lo estipulado por la ley.</w:t>
      </w:r>
    </w:p>
    <w:p w14:paraId="7ECD118C" w14:textId="77777777" w:rsidR="00821890" w:rsidRPr="006A442B" w:rsidRDefault="00821890" w:rsidP="00D334C1">
      <w:pPr>
        <w:spacing w:line="360" w:lineRule="auto"/>
        <w:jc w:val="both"/>
        <w:rPr>
          <w:rStyle w:val="A3"/>
          <w:b w:val="0"/>
          <w:bCs/>
          <w:lang w:val="es-ES_tradnl"/>
        </w:rPr>
      </w:pPr>
    </w:p>
    <w:p w14:paraId="4484422F" w14:textId="11C8EDF5" w:rsidR="00954A70" w:rsidRPr="006A442B" w:rsidRDefault="00954A70" w:rsidP="00D334C1">
      <w:pPr>
        <w:spacing w:line="360" w:lineRule="auto"/>
        <w:jc w:val="both"/>
        <w:rPr>
          <w:rStyle w:val="A3"/>
          <w:lang w:val="es-ES_tradnl"/>
        </w:rPr>
      </w:pPr>
      <w:r>
        <w:rPr>
          <w:rStyle w:val="A3"/>
          <w:bCs/>
          <w:lang w:val="es"/>
        </w:rPr>
        <w:t>El motor IE4 se convierte en el equipamiento de serie</w:t>
      </w:r>
    </w:p>
    <w:p w14:paraId="31A04BE3" w14:textId="1A8B7F5A" w:rsidR="00387C73" w:rsidRPr="006A442B" w:rsidRDefault="00835187" w:rsidP="00D334C1">
      <w:pPr>
        <w:spacing w:line="360" w:lineRule="auto"/>
        <w:jc w:val="both"/>
        <w:rPr>
          <w:rStyle w:val="A3"/>
          <w:b w:val="0"/>
          <w:bCs/>
          <w:lang w:val="es-ES_tradnl"/>
        </w:rPr>
      </w:pPr>
      <w:r>
        <w:rPr>
          <w:rStyle w:val="A3"/>
          <w:b w:val="0"/>
          <w:lang w:val="es"/>
        </w:rPr>
        <w:t>La eficiencia energética de un motor eléctrico es el resultado de la relación entre la potencia mecánica de salida y la potencia eléctrica de entrada. Existen cinco clases de eficiencia energética internacionales (IE), que se determinan según un procedimiento de medición normalizado. En él, la clase de eficiencia IE1 se refiere a motores con el nivel de eficiencia energética más bajo. «Aunque hasta ahora los motores IE4 solo se encontraban disponibles como componente opcional en nuestra serie S-4, ahora los hemos convertido en equipamiento de serie», afirma Frank Hilbrink, jefe de producto de BOGE. «Con ello, conseguiremos un ahorro energético de entre el 0,6 % y el 1,5 %». Con unos costes energéticos anuales que rondan casi siempre las seis cifras, esta reducción se percibe de forma palpable. Un ejemplo. En el caso de un compresor con una potencia de 110 kW que funciona durante 8000 horas al año, una reducción de aproximadamente el 1 % en el consumo energético supone un ahorro de 1500 euros. Además, el cambio a los motores IE4 no tiene ninguna repercusión en las dimensiones totales de los compresores de tornillo, pero sí en su caudal, pues este puede aumentar hasta en un 1,6 %. Por último, pero no menos importante, al utilizar motores más eficientes, BOGE no solo reduce el consumo energético, sino que, gracias a la reducción de emisiones de CO</w:t>
      </w:r>
      <w:r>
        <w:rPr>
          <w:rStyle w:val="A3"/>
          <w:b w:val="0"/>
          <w:vertAlign w:val="subscript"/>
          <w:lang w:val="es"/>
        </w:rPr>
        <w:t>2</w:t>
      </w:r>
      <w:r>
        <w:rPr>
          <w:rStyle w:val="A3"/>
          <w:b w:val="0"/>
          <w:lang w:val="es"/>
        </w:rPr>
        <w:t xml:space="preserve"> que esto implica, también contribuye de forma decisiva a la lucha contra el cambio climático. </w:t>
      </w:r>
    </w:p>
    <w:p w14:paraId="2428ABFE" w14:textId="77777777" w:rsidR="0080371B" w:rsidRPr="006A442B" w:rsidRDefault="0080371B" w:rsidP="00D334C1">
      <w:pPr>
        <w:spacing w:line="360" w:lineRule="auto"/>
        <w:jc w:val="both"/>
        <w:rPr>
          <w:rStyle w:val="A3"/>
          <w:b w:val="0"/>
          <w:bCs/>
          <w:lang w:val="es-ES_tradnl"/>
        </w:rPr>
      </w:pPr>
    </w:p>
    <w:p w14:paraId="3932EF11" w14:textId="1C49BB53" w:rsidR="00DB309B" w:rsidRPr="006A442B"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 xml:space="preserve">2898 caracteres, incluidos los espacios </w:t>
      </w:r>
    </w:p>
    <w:p w14:paraId="629BA0AF" w14:textId="32FF2D78" w:rsidR="00F62130" w:rsidRPr="006A442B"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10 de mayo de 2022</w:t>
      </w:r>
    </w:p>
    <w:p w14:paraId="5661960D" w14:textId="071BB652" w:rsidR="00C62FC8" w:rsidRPr="006A442B" w:rsidRDefault="00C62FC8" w:rsidP="009B03EB">
      <w:pPr>
        <w:rPr>
          <w:lang w:val="es-ES_tradnl"/>
        </w:rPr>
      </w:pPr>
    </w:p>
    <w:p w14:paraId="44F7E46B" w14:textId="38D8D873" w:rsidR="008B4F8F" w:rsidRPr="006A442B"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x (Fuente: BOGE)</w:t>
      </w:r>
    </w:p>
    <w:p w14:paraId="42F95AF4" w14:textId="77777777" w:rsidR="008B4F8F" w:rsidRPr="006A442B" w:rsidRDefault="008B4F8F" w:rsidP="008B4F8F">
      <w:pPr>
        <w:pStyle w:val="Formatvorlage1"/>
        <w:spacing w:line="360" w:lineRule="auto"/>
        <w:ind w:left="1418" w:right="1" w:hanging="1418"/>
        <w:jc w:val="both"/>
        <w:rPr>
          <w:rFonts w:cs="Arial"/>
          <w:szCs w:val="22"/>
          <w:lang w:val="es-ES_tradnl"/>
        </w:rPr>
      </w:pPr>
    </w:p>
    <w:p w14:paraId="22951F17" w14:textId="302A289F" w:rsidR="009E29D1" w:rsidRPr="006A442B" w:rsidRDefault="008B4F8F" w:rsidP="007B7F61">
      <w:pPr>
        <w:pStyle w:val="Formatvorlage1"/>
        <w:spacing w:line="360" w:lineRule="auto"/>
        <w:ind w:left="2124" w:right="1" w:hanging="2124"/>
        <w:jc w:val="both"/>
        <w:rPr>
          <w:rStyle w:val="A3"/>
          <w:b w:val="0"/>
          <w:bCs/>
          <w:lang w:val="es-ES_tradnl"/>
        </w:rPr>
      </w:pPr>
      <w:r>
        <w:rPr>
          <w:rFonts w:cs="Arial"/>
          <w:b/>
          <w:bCs/>
          <w:szCs w:val="22"/>
          <w:lang w:val="es"/>
        </w:rPr>
        <w:t>Título de la imagen:</w:t>
      </w:r>
      <w:r>
        <w:rPr>
          <w:rFonts w:cs="Arial"/>
          <w:szCs w:val="22"/>
          <w:lang w:val="es"/>
        </w:rPr>
        <w:tab/>
      </w:r>
      <w:r>
        <w:rPr>
          <w:rStyle w:val="A3"/>
          <w:b w:val="0"/>
          <w:lang w:val="es"/>
        </w:rPr>
        <w:t>xx.</w:t>
      </w:r>
    </w:p>
    <w:p w14:paraId="4734F5E3" w14:textId="77777777" w:rsidR="000D417B" w:rsidRPr="006A442B" w:rsidRDefault="000D417B" w:rsidP="007B7F61">
      <w:pPr>
        <w:pStyle w:val="Formatvorlage1"/>
        <w:spacing w:line="360" w:lineRule="auto"/>
        <w:ind w:left="2124" w:right="1" w:hanging="2124"/>
        <w:jc w:val="both"/>
        <w:rPr>
          <w:b/>
          <w:bCs/>
          <w:color w:val="000000"/>
          <w:lang w:val="es-ES_tradnl"/>
        </w:rPr>
      </w:pPr>
    </w:p>
    <w:p w14:paraId="04D2053C" w14:textId="407C4FE6" w:rsidR="007B7F61" w:rsidRPr="006A442B"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6A442B" w:rsidRDefault="004A1BF1" w:rsidP="004A1BF1">
      <w:pPr>
        <w:pStyle w:val="Formatvorlage1"/>
        <w:spacing w:line="360" w:lineRule="auto"/>
        <w:jc w:val="both"/>
        <w:rPr>
          <w:b/>
          <w:sz w:val="18"/>
        </w:rPr>
      </w:pPr>
      <w:r w:rsidRPr="006A442B">
        <w:rPr>
          <w:b/>
          <w:bCs/>
          <w:sz w:val="18"/>
        </w:rPr>
        <w:t>Über BOGE</w:t>
      </w:r>
    </w:p>
    <w:p w14:paraId="186E279B" w14:textId="34ADCFE6" w:rsidR="006A7782" w:rsidRPr="006A442B" w:rsidRDefault="004A1BF1" w:rsidP="004A1BF1">
      <w:pPr>
        <w:spacing w:line="320" w:lineRule="atLeast"/>
        <w:jc w:val="both"/>
        <w:rPr>
          <w:sz w:val="18"/>
        </w:rPr>
      </w:pPr>
      <w:r w:rsidRPr="006A442B">
        <w:rPr>
          <w:sz w:val="18"/>
        </w:rPr>
        <w:t xml:space="preserve">Mit der Erfahrung von mehr als 110 Jahren gehört die BOGE KOMPRESSOREN Otto Boge GmbH &amp; Co. KG zu den ältesten Herstellern von Kompressoren und Druckluftsystemen in Deutschland. Das Unternehmen ist einer der Marktführer. Ob Schraubenkompressoren, Kolbenkompressoren, </w:t>
      </w:r>
      <w:r w:rsidRPr="006A442B">
        <w:rPr>
          <w:sz w:val="18"/>
        </w:rPr>
        <w:lastRenderedPageBreak/>
        <w:t>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6A442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79876486" w:rsidR="002A5CD4" w:rsidRPr="006A442B"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Theresa Mies • additiv pr GmbH &amp; Co. KG</w:t>
      </w:r>
    </w:p>
    <w:p w14:paraId="185A8DEE" w14:textId="77777777" w:rsidR="002A5CD4" w:rsidRPr="006A442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6A442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6A442B">
        <w:rPr>
          <w:rFonts w:eastAsia="MS Mincho"/>
          <w:sz w:val="20"/>
          <w:szCs w:val="20"/>
          <w:lang w:val="it-IT"/>
        </w:rPr>
        <w:t>Herzog-Adolf-Straße 3 • 56410 Montabaur (Alemania)</w:t>
      </w:r>
    </w:p>
    <w:p w14:paraId="58268B50" w14:textId="5BBF72AD" w:rsidR="002A5CD4" w:rsidRPr="006A442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95099-18 </w:t>
      </w:r>
    </w:p>
    <w:p w14:paraId="2FA2E286" w14:textId="040251DD" w:rsidR="00BF1AB5" w:rsidRPr="006A442B" w:rsidRDefault="002A5CD4" w:rsidP="00BB0FF7">
      <w:pPr>
        <w:tabs>
          <w:tab w:val="left" w:pos="1276"/>
          <w:tab w:val="left" w:pos="7371"/>
        </w:tabs>
        <w:spacing w:line="360" w:lineRule="auto"/>
        <w:jc w:val="both"/>
        <w:rPr>
          <w:sz w:val="20"/>
          <w:szCs w:val="20"/>
          <w:lang w:val="es-ES_tradnl"/>
        </w:rPr>
      </w:pPr>
      <w:r>
        <w:rPr>
          <w:sz w:val="20"/>
          <w:szCs w:val="20"/>
          <w:lang w:val="es"/>
        </w:rPr>
        <w:t>Correo electrónico: tm@additiv-pr.de • Página web: www.additiv-pr.de</w:t>
      </w:r>
    </w:p>
    <w:sectPr w:rsidR="00BF1AB5" w:rsidRPr="006A442B"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F797" w14:textId="77777777" w:rsidR="005610BA" w:rsidRDefault="005610BA">
      <w:r>
        <w:separator/>
      </w:r>
    </w:p>
  </w:endnote>
  <w:endnote w:type="continuationSeparator" w:id="0">
    <w:p w14:paraId="7F0E97F6" w14:textId="77777777" w:rsidR="005610BA" w:rsidRDefault="005610BA">
      <w:r>
        <w:continuationSeparator/>
      </w:r>
    </w:p>
  </w:endnote>
  <w:endnote w:type="continuationNotice" w:id="1">
    <w:p w14:paraId="133733CA" w14:textId="77777777" w:rsidR="005610BA" w:rsidRDefault="0056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6A442B"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6A442B"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6A442B"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6A442B"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es"/>
      </w:rPr>
      <w:fldChar w:fldCharType="begin"/>
    </w:r>
    <w:r>
      <w:rPr>
        <w:noProof/>
        <w:lang w:val="es"/>
      </w:rPr>
      <w:instrText>PAGE   \* MERGEFORMAT</w:instrText>
    </w:r>
    <w:r>
      <w:rPr>
        <w:noProof/>
        <w:lang w:val="es"/>
      </w:rPr>
      <w:fldChar w:fldCharType="separate"/>
    </w:r>
    <w:r w:rsidR="00DB2FFA">
      <w:rPr>
        <w:noProof/>
        <w:lang w:val="es"/>
      </w:rPr>
      <w:t>2</w:t>
    </w:r>
    <w:r>
      <w:rPr>
        <w:noProof/>
        <w:lang w:val="es"/>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9822" w14:textId="77777777" w:rsidR="005610BA" w:rsidRDefault="005610BA">
      <w:r>
        <w:separator/>
      </w:r>
    </w:p>
  </w:footnote>
  <w:footnote w:type="continuationSeparator" w:id="0">
    <w:p w14:paraId="76E20903" w14:textId="77777777" w:rsidR="005610BA" w:rsidRDefault="005610BA">
      <w:r>
        <w:continuationSeparator/>
      </w:r>
    </w:p>
  </w:footnote>
  <w:footnote w:type="continuationNotice" w:id="1">
    <w:p w14:paraId="5CDD4A69" w14:textId="77777777" w:rsidR="005610BA" w:rsidRDefault="00561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08C3"/>
    <w:rsid w:val="00001A03"/>
    <w:rsid w:val="00001F02"/>
    <w:rsid w:val="00002128"/>
    <w:rsid w:val="0000223C"/>
    <w:rsid w:val="00002A62"/>
    <w:rsid w:val="00002B9A"/>
    <w:rsid w:val="00003301"/>
    <w:rsid w:val="00003A3A"/>
    <w:rsid w:val="00003AA9"/>
    <w:rsid w:val="00003B54"/>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3A2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4BF"/>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1009"/>
    <w:rsid w:val="000B34D4"/>
    <w:rsid w:val="000B5121"/>
    <w:rsid w:val="000B51B3"/>
    <w:rsid w:val="000B5381"/>
    <w:rsid w:val="000B53B2"/>
    <w:rsid w:val="000B5DA5"/>
    <w:rsid w:val="000B69D0"/>
    <w:rsid w:val="000B6C42"/>
    <w:rsid w:val="000C237C"/>
    <w:rsid w:val="000C323C"/>
    <w:rsid w:val="000C34D6"/>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0A18"/>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104"/>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4FB"/>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902"/>
    <w:rsid w:val="00146ED8"/>
    <w:rsid w:val="001500C0"/>
    <w:rsid w:val="0015051B"/>
    <w:rsid w:val="00151348"/>
    <w:rsid w:val="0015177F"/>
    <w:rsid w:val="00152CE2"/>
    <w:rsid w:val="001530B1"/>
    <w:rsid w:val="00153A0B"/>
    <w:rsid w:val="00153E00"/>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4F9B"/>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416"/>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0AB1"/>
    <w:rsid w:val="001E11A8"/>
    <w:rsid w:val="001E2094"/>
    <w:rsid w:val="001E2C14"/>
    <w:rsid w:val="001E41EE"/>
    <w:rsid w:val="001E6EE9"/>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D51"/>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6A06"/>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6B38"/>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1B3"/>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75"/>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832"/>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87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457"/>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826"/>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87C73"/>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19CA"/>
    <w:rsid w:val="003D30D3"/>
    <w:rsid w:val="003D3AA2"/>
    <w:rsid w:val="003D540B"/>
    <w:rsid w:val="003D59DC"/>
    <w:rsid w:val="003D5BE7"/>
    <w:rsid w:val="003D5CB6"/>
    <w:rsid w:val="003D5CFB"/>
    <w:rsid w:val="003D65C8"/>
    <w:rsid w:val="003D6BAF"/>
    <w:rsid w:val="003D7731"/>
    <w:rsid w:val="003D79AF"/>
    <w:rsid w:val="003D79F4"/>
    <w:rsid w:val="003D7BC3"/>
    <w:rsid w:val="003E205C"/>
    <w:rsid w:val="003E27BB"/>
    <w:rsid w:val="003E41FB"/>
    <w:rsid w:val="003E4212"/>
    <w:rsid w:val="003E45EC"/>
    <w:rsid w:val="003E572B"/>
    <w:rsid w:val="003E5839"/>
    <w:rsid w:val="003E6C56"/>
    <w:rsid w:val="003E71B5"/>
    <w:rsid w:val="003E73DF"/>
    <w:rsid w:val="003E7C47"/>
    <w:rsid w:val="003F1330"/>
    <w:rsid w:val="003F1616"/>
    <w:rsid w:val="003F17CC"/>
    <w:rsid w:val="003F24A3"/>
    <w:rsid w:val="003F2A89"/>
    <w:rsid w:val="003F3729"/>
    <w:rsid w:val="003F3EA1"/>
    <w:rsid w:val="003F6C0B"/>
    <w:rsid w:val="003F77E8"/>
    <w:rsid w:val="003F7F39"/>
    <w:rsid w:val="004003A5"/>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87E"/>
    <w:rsid w:val="00424A1C"/>
    <w:rsid w:val="00425833"/>
    <w:rsid w:val="00425B49"/>
    <w:rsid w:val="00426082"/>
    <w:rsid w:val="00426595"/>
    <w:rsid w:val="0043023D"/>
    <w:rsid w:val="00431D81"/>
    <w:rsid w:val="00431FFE"/>
    <w:rsid w:val="004321A6"/>
    <w:rsid w:val="004334AA"/>
    <w:rsid w:val="00433B59"/>
    <w:rsid w:val="00434207"/>
    <w:rsid w:val="004346D2"/>
    <w:rsid w:val="00435276"/>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1E2"/>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97B"/>
    <w:rsid w:val="00480F39"/>
    <w:rsid w:val="00481334"/>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B7445"/>
    <w:rsid w:val="004B7B18"/>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1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4E62"/>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07ED4"/>
    <w:rsid w:val="00510D6A"/>
    <w:rsid w:val="00511150"/>
    <w:rsid w:val="005113CC"/>
    <w:rsid w:val="00511BBF"/>
    <w:rsid w:val="00512022"/>
    <w:rsid w:val="00512457"/>
    <w:rsid w:val="005140CE"/>
    <w:rsid w:val="00515154"/>
    <w:rsid w:val="0051543C"/>
    <w:rsid w:val="00515443"/>
    <w:rsid w:val="00515AFA"/>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24E0"/>
    <w:rsid w:val="005524FD"/>
    <w:rsid w:val="00553275"/>
    <w:rsid w:val="00553649"/>
    <w:rsid w:val="005539EB"/>
    <w:rsid w:val="00553C45"/>
    <w:rsid w:val="0055559E"/>
    <w:rsid w:val="0055691B"/>
    <w:rsid w:val="00556E49"/>
    <w:rsid w:val="005572BE"/>
    <w:rsid w:val="0055755E"/>
    <w:rsid w:val="00557688"/>
    <w:rsid w:val="00557B0F"/>
    <w:rsid w:val="00560487"/>
    <w:rsid w:val="00560EE4"/>
    <w:rsid w:val="005610BA"/>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75F"/>
    <w:rsid w:val="00577D97"/>
    <w:rsid w:val="00581486"/>
    <w:rsid w:val="00581CC6"/>
    <w:rsid w:val="00581EDC"/>
    <w:rsid w:val="00582A6F"/>
    <w:rsid w:val="0058557B"/>
    <w:rsid w:val="00585D13"/>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AE0"/>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042E"/>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3969"/>
    <w:rsid w:val="005D493D"/>
    <w:rsid w:val="005D58F4"/>
    <w:rsid w:val="005D718D"/>
    <w:rsid w:val="005D7792"/>
    <w:rsid w:val="005D7A87"/>
    <w:rsid w:val="005E0DAD"/>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521"/>
    <w:rsid w:val="005F5B00"/>
    <w:rsid w:val="005F5EE4"/>
    <w:rsid w:val="0060097B"/>
    <w:rsid w:val="006009CB"/>
    <w:rsid w:val="00600EAB"/>
    <w:rsid w:val="00601536"/>
    <w:rsid w:val="00601C85"/>
    <w:rsid w:val="00602ED3"/>
    <w:rsid w:val="00604B13"/>
    <w:rsid w:val="00604EFE"/>
    <w:rsid w:val="006054FB"/>
    <w:rsid w:val="00605929"/>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4ECD"/>
    <w:rsid w:val="006259E9"/>
    <w:rsid w:val="006261BD"/>
    <w:rsid w:val="00626D51"/>
    <w:rsid w:val="00627B50"/>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26B"/>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134"/>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428A"/>
    <w:rsid w:val="006A442B"/>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E54"/>
    <w:rsid w:val="006C1FA8"/>
    <w:rsid w:val="006C264B"/>
    <w:rsid w:val="006C2872"/>
    <w:rsid w:val="006C32CF"/>
    <w:rsid w:val="006C489A"/>
    <w:rsid w:val="006C66FD"/>
    <w:rsid w:val="006C70AA"/>
    <w:rsid w:val="006C7866"/>
    <w:rsid w:val="006D0467"/>
    <w:rsid w:val="006D086E"/>
    <w:rsid w:val="006D0E28"/>
    <w:rsid w:val="006D2168"/>
    <w:rsid w:val="006D218C"/>
    <w:rsid w:val="006D3A7C"/>
    <w:rsid w:val="006D44D8"/>
    <w:rsid w:val="006D4707"/>
    <w:rsid w:val="006D4D93"/>
    <w:rsid w:val="006D6BB6"/>
    <w:rsid w:val="006D797E"/>
    <w:rsid w:val="006D7F5B"/>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276DC"/>
    <w:rsid w:val="00730173"/>
    <w:rsid w:val="00730687"/>
    <w:rsid w:val="0073323A"/>
    <w:rsid w:val="0073335E"/>
    <w:rsid w:val="00733DF2"/>
    <w:rsid w:val="00734360"/>
    <w:rsid w:val="0073537E"/>
    <w:rsid w:val="0073588A"/>
    <w:rsid w:val="00736517"/>
    <w:rsid w:val="00736BA6"/>
    <w:rsid w:val="007372CA"/>
    <w:rsid w:val="007373F2"/>
    <w:rsid w:val="00737749"/>
    <w:rsid w:val="007411A0"/>
    <w:rsid w:val="007413CB"/>
    <w:rsid w:val="00741846"/>
    <w:rsid w:val="00742641"/>
    <w:rsid w:val="00742F57"/>
    <w:rsid w:val="00744381"/>
    <w:rsid w:val="00744413"/>
    <w:rsid w:val="00744DC3"/>
    <w:rsid w:val="0074521D"/>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A7A"/>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0B0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030"/>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371B"/>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890"/>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5187"/>
    <w:rsid w:val="00836361"/>
    <w:rsid w:val="0083718E"/>
    <w:rsid w:val="00837451"/>
    <w:rsid w:val="00837643"/>
    <w:rsid w:val="00837B84"/>
    <w:rsid w:val="00840250"/>
    <w:rsid w:val="00840343"/>
    <w:rsid w:val="0084098F"/>
    <w:rsid w:val="00841048"/>
    <w:rsid w:val="0084195D"/>
    <w:rsid w:val="00841989"/>
    <w:rsid w:val="00841F6C"/>
    <w:rsid w:val="00843CDF"/>
    <w:rsid w:val="00846D72"/>
    <w:rsid w:val="008473E8"/>
    <w:rsid w:val="00847577"/>
    <w:rsid w:val="008502EB"/>
    <w:rsid w:val="00851117"/>
    <w:rsid w:val="00851557"/>
    <w:rsid w:val="00851CCB"/>
    <w:rsid w:val="00851E34"/>
    <w:rsid w:val="00851E8D"/>
    <w:rsid w:val="008522BC"/>
    <w:rsid w:val="0085263A"/>
    <w:rsid w:val="00852711"/>
    <w:rsid w:val="00853FF5"/>
    <w:rsid w:val="00854379"/>
    <w:rsid w:val="00854FA4"/>
    <w:rsid w:val="0085516C"/>
    <w:rsid w:val="0085549B"/>
    <w:rsid w:val="0085557A"/>
    <w:rsid w:val="0085689D"/>
    <w:rsid w:val="00856C14"/>
    <w:rsid w:val="008571AE"/>
    <w:rsid w:val="00857402"/>
    <w:rsid w:val="00857704"/>
    <w:rsid w:val="00857C58"/>
    <w:rsid w:val="00857FC7"/>
    <w:rsid w:val="008611BC"/>
    <w:rsid w:val="00863652"/>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50DE"/>
    <w:rsid w:val="008762CD"/>
    <w:rsid w:val="00877FBB"/>
    <w:rsid w:val="008811AE"/>
    <w:rsid w:val="008820E6"/>
    <w:rsid w:val="008823C9"/>
    <w:rsid w:val="00882E05"/>
    <w:rsid w:val="00883624"/>
    <w:rsid w:val="008840FE"/>
    <w:rsid w:val="0088477C"/>
    <w:rsid w:val="008855C8"/>
    <w:rsid w:val="00885AAA"/>
    <w:rsid w:val="00886B9E"/>
    <w:rsid w:val="00887EC4"/>
    <w:rsid w:val="00890699"/>
    <w:rsid w:val="00891D5A"/>
    <w:rsid w:val="00891F9F"/>
    <w:rsid w:val="0089290B"/>
    <w:rsid w:val="008930AC"/>
    <w:rsid w:val="00893DCC"/>
    <w:rsid w:val="0089405E"/>
    <w:rsid w:val="0089496E"/>
    <w:rsid w:val="0089541D"/>
    <w:rsid w:val="008957B3"/>
    <w:rsid w:val="00895D3E"/>
    <w:rsid w:val="008960EB"/>
    <w:rsid w:val="00896149"/>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19DD"/>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6E80"/>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4A70"/>
    <w:rsid w:val="009558E3"/>
    <w:rsid w:val="00955F90"/>
    <w:rsid w:val="0095746C"/>
    <w:rsid w:val="00957EBB"/>
    <w:rsid w:val="00960178"/>
    <w:rsid w:val="00960261"/>
    <w:rsid w:val="00961084"/>
    <w:rsid w:val="0096188B"/>
    <w:rsid w:val="0096202F"/>
    <w:rsid w:val="0096253B"/>
    <w:rsid w:val="009638DD"/>
    <w:rsid w:val="00963EFD"/>
    <w:rsid w:val="00964BDA"/>
    <w:rsid w:val="009656A4"/>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6A4"/>
    <w:rsid w:val="009C6AAF"/>
    <w:rsid w:val="009C7DA4"/>
    <w:rsid w:val="009D0345"/>
    <w:rsid w:val="009D0633"/>
    <w:rsid w:val="009D0B6F"/>
    <w:rsid w:val="009D0CAD"/>
    <w:rsid w:val="009D1071"/>
    <w:rsid w:val="009D125F"/>
    <w:rsid w:val="009D17D6"/>
    <w:rsid w:val="009D22E8"/>
    <w:rsid w:val="009D298D"/>
    <w:rsid w:val="009D2A7F"/>
    <w:rsid w:val="009D3D13"/>
    <w:rsid w:val="009D4BC3"/>
    <w:rsid w:val="009D4E7C"/>
    <w:rsid w:val="009D5443"/>
    <w:rsid w:val="009D68B7"/>
    <w:rsid w:val="009D6D5D"/>
    <w:rsid w:val="009D716B"/>
    <w:rsid w:val="009D785B"/>
    <w:rsid w:val="009D7CDD"/>
    <w:rsid w:val="009D7E12"/>
    <w:rsid w:val="009E0B1A"/>
    <w:rsid w:val="009E0EB1"/>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925"/>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3F2A"/>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2FD"/>
    <w:rsid w:val="00A66A1C"/>
    <w:rsid w:val="00A66F41"/>
    <w:rsid w:val="00A67601"/>
    <w:rsid w:val="00A6790B"/>
    <w:rsid w:val="00A67A59"/>
    <w:rsid w:val="00A70A22"/>
    <w:rsid w:val="00A70B91"/>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ACA"/>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0740"/>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027"/>
    <w:rsid w:val="00AE6D18"/>
    <w:rsid w:val="00AE6DEA"/>
    <w:rsid w:val="00AF03B3"/>
    <w:rsid w:val="00AF082F"/>
    <w:rsid w:val="00AF0C95"/>
    <w:rsid w:val="00AF1510"/>
    <w:rsid w:val="00AF3675"/>
    <w:rsid w:val="00AF4A32"/>
    <w:rsid w:val="00AF5547"/>
    <w:rsid w:val="00AF6F82"/>
    <w:rsid w:val="00AF71AF"/>
    <w:rsid w:val="00AF7570"/>
    <w:rsid w:val="00AF7ACA"/>
    <w:rsid w:val="00B00299"/>
    <w:rsid w:val="00B00F47"/>
    <w:rsid w:val="00B02F8A"/>
    <w:rsid w:val="00B0437D"/>
    <w:rsid w:val="00B0569F"/>
    <w:rsid w:val="00B058FF"/>
    <w:rsid w:val="00B06E8C"/>
    <w:rsid w:val="00B107EC"/>
    <w:rsid w:val="00B10F4A"/>
    <w:rsid w:val="00B115C9"/>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D40"/>
    <w:rsid w:val="00B34E28"/>
    <w:rsid w:val="00B35F07"/>
    <w:rsid w:val="00B36AD7"/>
    <w:rsid w:val="00B36D9C"/>
    <w:rsid w:val="00B37099"/>
    <w:rsid w:val="00B379D3"/>
    <w:rsid w:val="00B4044D"/>
    <w:rsid w:val="00B404D6"/>
    <w:rsid w:val="00B407FD"/>
    <w:rsid w:val="00B4127D"/>
    <w:rsid w:val="00B4159F"/>
    <w:rsid w:val="00B4300B"/>
    <w:rsid w:val="00B431CA"/>
    <w:rsid w:val="00B4357C"/>
    <w:rsid w:val="00B43FE5"/>
    <w:rsid w:val="00B44F94"/>
    <w:rsid w:val="00B45000"/>
    <w:rsid w:val="00B4503A"/>
    <w:rsid w:val="00B459FA"/>
    <w:rsid w:val="00B45C76"/>
    <w:rsid w:val="00B46081"/>
    <w:rsid w:val="00B46D51"/>
    <w:rsid w:val="00B46EAF"/>
    <w:rsid w:val="00B50263"/>
    <w:rsid w:val="00B515AA"/>
    <w:rsid w:val="00B51F55"/>
    <w:rsid w:val="00B52025"/>
    <w:rsid w:val="00B54EB7"/>
    <w:rsid w:val="00B55586"/>
    <w:rsid w:val="00B55F5E"/>
    <w:rsid w:val="00B56D26"/>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0B02"/>
    <w:rsid w:val="00B819E1"/>
    <w:rsid w:val="00B81C9A"/>
    <w:rsid w:val="00B827E0"/>
    <w:rsid w:val="00B82D63"/>
    <w:rsid w:val="00B82E0E"/>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216"/>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2D92"/>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846"/>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40FF"/>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3ED6"/>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04"/>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08A"/>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8A2"/>
    <w:rsid w:val="00D2096E"/>
    <w:rsid w:val="00D2133D"/>
    <w:rsid w:val="00D21E40"/>
    <w:rsid w:val="00D22C67"/>
    <w:rsid w:val="00D23387"/>
    <w:rsid w:val="00D236CF"/>
    <w:rsid w:val="00D23EFE"/>
    <w:rsid w:val="00D246D5"/>
    <w:rsid w:val="00D24797"/>
    <w:rsid w:val="00D247A3"/>
    <w:rsid w:val="00D255E3"/>
    <w:rsid w:val="00D265FB"/>
    <w:rsid w:val="00D267EA"/>
    <w:rsid w:val="00D3061C"/>
    <w:rsid w:val="00D30C0F"/>
    <w:rsid w:val="00D31B5D"/>
    <w:rsid w:val="00D322A5"/>
    <w:rsid w:val="00D324C6"/>
    <w:rsid w:val="00D329A5"/>
    <w:rsid w:val="00D3305F"/>
    <w:rsid w:val="00D334C1"/>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016"/>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B55"/>
    <w:rsid w:val="00D91CF9"/>
    <w:rsid w:val="00D93829"/>
    <w:rsid w:val="00D94CB7"/>
    <w:rsid w:val="00D95142"/>
    <w:rsid w:val="00D95615"/>
    <w:rsid w:val="00D9585E"/>
    <w:rsid w:val="00D95EE5"/>
    <w:rsid w:val="00D96040"/>
    <w:rsid w:val="00D96F14"/>
    <w:rsid w:val="00D96FC5"/>
    <w:rsid w:val="00D971F2"/>
    <w:rsid w:val="00D973FE"/>
    <w:rsid w:val="00D97824"/>
    <w:rsid w:val="00DA09DE"/>
    <w:rsid w:val="00DA161D"/>
    <w:rsid w:val="00DA164E"/>
    <w:rsid w:val="00DA2105"/>
    <w:rsid w:val="00DA27B3"/>
    <w:rsid w:val="00DA2BF5"/>
    <w:rsid w:val="00DA3D0D"/>
    <w:rsid w:val="00DA5CDD"/>
    <w:rsid w:val="00DA6B25"/>
    <w:rsid w:val="00DA6BEC"/>
    <w:rsid w:val="00DB06FF"/>
    <w:rsid w:val="00DB0D51"/>
    <w:rsid w:val="00DB1C74"/>
    <w:rsid w:val="00DB248E"/>
    <w:rsid w:val="00DB2C33"/>
    <w:rsid w:val="00DB2FFA"/>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496D"/>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3E4"/>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150A"/>
    <w:rsid w:val="00E32D9B"/>
    <w:rsid w:val="00E33476"/>
    <w:rsid w:val="00E34471"/>
    <w:rsid w:val="00E34517"/>
    <w:rsid w:val="00E35169"/>
    <w:rsid w:val="00E358B0"/>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0F2C"/>
    <w:rsid w:val="00E62169"/>
    <w:rsid w:val="00E64A12"/>
    <w:rsid w:val="00E65411"/>
    <w:rsid w:val="00E666D9"/>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0829"/>
    <w:rsid w:val="00E81702"/>
    <w:rsid w:val="00E8192F"/>
    <w:rsid w:val="00E81F84"/>
    <w:rsid w:val="00E820FF"/>
    <w:rsid w:val="00E82230"/>
    <w:rsid w:val="00E83BA7"/>
    <w:rsid w:val="00E84259"/>
    <w:rsid w:val="00E8502A"/>
    <w:rsid w:val="00E859B5"/>
    <w:rsid w:val="00E86430"/>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18C8"/>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C7A6D"/>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1FFA"/>
    <w:rsid w:val="00EF28DD"/>
    <w:rsid w:val="00EF2C7F"/>
    <w:rsid w:val="00EF2CEF"/>
    <w:rsid w:val="00EF361C"/>
    <w:rsid w:val="00EF4A5E"/>
    <w:rsid w:val="00EF6C41"/>
    <w:rsid w:val="00F00926"/>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4E75"/>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468B"/>
    <w:rsid w:val="00F65444"/>
    <w:rsid w:val="00F66687"/>
    <w:rsid w:val="00F666A5"/>
    <w:rsid w:val="00F67DB7"/>
    <w:rsid w:val="00F67E6D"/>
    <w:rsid w:val="00F70A3B"/>
    <w:rsid w:val="00F70B65"/>
    <w:rsid w:val="00F70E3C"/>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A7D"/>
    <w:rsid w:val="00F81B35"/>
    <w:rsid w:val="00F82321"/>
    <w:rsid w:val="00F82660"/>
    <w:rsid w:val="00F83597"/>
    <w:rsid w:val="00F837CC"/>
    <w:rsid w:val="00F839D3"/>
    <w:rsid w:val="00F84092"/>
    <w:rsid w:val="00F84679"/>
    <w:rsid w:val="00F84A3E"/>
    <w:rsid w:val="00F85AF5"/>
    <w:rsid w:val="00F866F3"/>
    <w:rsid w:val="00F86BAF"/>
    <w:rsid w:val="00F87810"/>
    <w:rsid w:val="00F91C19"/>
    <w:rsid w:val="00F92BFA"/>
    <w:rsid w:val="00F9385B"/>
    <w:rsid w:val="00F93F4D"/>
    <w:rsid w:val="00F953C9"/>
    <w:rsid w:val="00F9577E"/>
    <w:rsid w:val="00F97743"/>
    <w:rsid w:val="00F97CE0"/>
    <w:rsid w:val="00FA08E4"/>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3EB9"/>
    <w:rsid w:val="00FB43C1"/>
    <w:rsid w:val="00FB4747"/>
    <w:rsid w:val="00FB475C"/>
    <w:rsid w:val="00FB5165"/>
    <w:rsid w:val="00FB6DFE"/>
    <w:rsid w:val="00FC0C92"/>
    <w:rsid w:val="00FC11AF"/>
    <w:rsid w:val="00FC1E77"/>
    <w:rsid w:val="00FC3C6C"/>
    <w:rsid w:val="00FC3D85"/>
    <w:rsid w:val="00FC3E9B"/>
    <w:rsid w:val="00FC43FA"/>
    <w:rsid w:val="00FC59A9"/>
    <w:rsid w:val="00FC6AA4"/>
    <w:rsid w:val="00FC6F26"/>
    <w:rsid w:val="00FC76CE"/>
    <w:rsid w:val="00FC7CF6"/>
    <w:rsid w:val="00FD0E82"/>
    <w:rsid w:val="00FD11EB"/>
    <w:rsid w:val="00FD1687"/>
    <w:rsid w:val="00FD18C9"/>
    <w:rsid w:val="00FD2883"/>
    <w:rsid w:val="00FD30D2"/>
    <w:rsid w:val="00FD33B8"/>
    <w:rsid w:val="00FD5EF5"/>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E7F4F"/>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659381304">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2006/documentManagement/types"/>
    <ds:schemaRef ds:uri="http://purl.org/dc/terms/"/>
    <ds:schemaRef ds:uri="a7a46bed-c84d-4754-8239-ca284fa43b84"/>
    <ds:schemaRef ds:uri="http://purl.org/dc/dcmitype/"/>
    <ds:schemaRef ds:uri="http://schemas.microsoft.com/office/infopath/2007/PartnerControls"/>
    <ds:schemaRef ds:uri="http://purl.org/dc/elements/1.1/"/>
    <ds:schemaRef ds:uri="http://schemas.openxmlformats.org/package/2006/metadata/core-properties"/>
    <ds:schemaRef ds:uri="2fcfccfe-82ed-4e24-b026-b3156fed24e3"/>
    <ds:schemaRef ds:uri="http://www.w3.org/XML/1998/namespace"/>
  </ds:schemaRefs>
</ds:datastoreItem>
</file>

<file path=customXml/itemProps4.xml><?xml version="1.0" encoding="utf-8"?>
<ds:datastoreItem xmlns:ds="http://schemas.openxmlformats.org/officeDocument/2006/customXml" ds:itemID="{DCDD0D1B-CBCA-45F8-99E7-C59AEFF2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2022-05-31T05:47:00Z</dcterms:created>
  <dcterms:modified xsi:type="dcterms:W3CDTF">2022-05-31T05:47:00Z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