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60E60" w14:textId="77777777" w:rsidR="00DE261E" w:rsidRPr="002714B0" w:rsidRDefault="00DE261E" w:rsidP="005B5EFC">
      <w:pPr>
        <w:pStyle w:val="Heading3"/>
        <w:spacing w:line="320" w:lineRule="atLeast"/>
        <w:rPr>
          <w:rFonts w:ascii="Arial" w:hAnsi="Arial" w:cs="Arial"/>
        </w:rPr>
      </w:pPr>
      <w:r w:rsidRPr="002714B0">
        <w:rPr>
          <w:rFonts w:ascii="Arial" w:eastAsia="Arial" w:hAnsi="Arial" w:cs="Arial"/>
          <w:lang w:bidi="fr-FR"/>
        </w:rPr>
        <w:t>COMMUNIQUÉ DE PRESSE</w:t>
      </w:r>
    </w:p>
    <w:p w14:paraId="14160E61" w14:textId="77777777" w:rsidR="00DE261E" w:rsidRPr="002714B0" w:rsidRDefault="00DE261E" w:rsidP="007712A6">
      <w:pPr>
        <w:spacing w:line="360" w:lineRule="auto"/>
        <w:jc w:val="both"/>
        <w:rPr>
          <w:b/>
        </w:rPr>
      </w:pPr>
    </w:p>
    <w:p w14:paraId="14160E62" w14:textId="77777777" w:rsidR="00DB248E" w:rsidRPr="002714B0" w:rsidRDefault="00DB248E" w:rsidP="00B70866">
      <w:pPr>
        <w:tabs>
          <w:tab w:val="left" w:pos="3125"/>
        </w:tabs>
        <w:spacing w:after="240"/>
        <w:rPr>
          <w:b/>
        </w:rPr>
      </w:pPr>
    </w:p>
    <w:p w14:paraId="14160E63" w14:textId="77777777" w:rsidR="008D6310" w:rsidRPr="002714B0" w:rsidRDefault="001A38D4" w:rsidP="008D6310">
      <w:pPr>
        <w:tabs>
          <w:tab w:val="left" w:pos="3125"/>
        </w:tabs>
        <w:spacing w:after="240"/>
        <w:rPr>
          <w:rFonts w:eastAsia="MS Mincho" w:cs="Times New Roman"/>
          <w:b/>
          <w:bCs/>
          <w:sz w:val="24"/>
          <w:szCs w:val="24"/>
        </w:rPr>
      </w:pPr>
      <w:r w:rsidRPr="002714B0">
        <w:rPr>
          <w:rFonts w:eastAsia="MS Mincho" w:cs="Times New Roman"/>
          <w:b/>
          <w:sz w:val="24"/>
          <w:szCs w:val="24"/>
          <w:lang w:bidi="fr-FR"/>
        </w:rPr>
        <w:t>Low Pressure Turbo 150 de BOGE</w:t>
      </w:r>
    </w:p>
    <w:p w14:paraId="14160E64" w14:textId="77777777" w:rsidR="00671666" w:rsidRPr="00A72D41" w:rsidRDefault="00A72D41" w:rsidP="00DB57E7">
      <w:pPr>
        <w:pStyle w:val="Default"/>
        <w:contextualSpacing/>
        <w:rPr>
          <w:rFonts w:ascii="Arial" w:eastAsia="MS Mincho" w:hAnsi="Arial" w:cs="Times New Roman"/>
          <w:b/>
          <w:bCs/>
          <w:color w:val="auto"/>
          <w:sz w:val="40"/>
          <w:szCs w:val="40"/>
        </w:rPr>
      </w:pPr>
      <w:r w:rsidRPr="00A72D41">
        <w:rPr>
          <w:rFonts w:ascii="Arial" w:eastAsia="MS Mincho" w:hAnsi="Arial" w:cs="Times New Roman"/>
          <w:b/>
          <w:color w:val="auto"/>
          <w:sz w:val="40"/>
          <w:szCs w:val="40"/>
          <w:lang w:bidi="fr-FR"/>
        </w:rPr>
        <w:t>Efficacité énergétique maximale et</w:t>
      </w:r>
      <w:r w:rsidRPr="00A72D41">
        <w:rPr>
          <w:rFonts w:ascii="Arial" w:eastAsia="MS Mincho" w:hAnsi="Arial" w:cs="Times New Roman"/>
          <w:b/>
          <w:color w:val="auto"/>
          <w:sz w:val="40"/>
          <w:szCs w:val="40"/>
          <w:lang w:bidi="fr-FR"/>
        </w:rPr>
        <w:br/>
        <w:t>faible pression de service</w:t>
      </w:r>
    </w:p>
    <w:p w14:paraId="14160E65" w14:textId="77777777" w:rsidR="00A72D41" w:rsidRPr="00A72D41" w:rsidRDefault="00A72D41" w:rsidP="00661D62">
      <w:pPr>
        <w:pStyle w:val="Default"/>
        <w:spacing w:line="360" w:lineRule="auto"/>
        <w:jc w:val="both"/>
        <w:rPr>
          <w:rFonts w:ascii="Arial" w:eastAsia="MS Mincho" w:hAnsi="Arial" w:cs="Times New Roman"/>
          <w:b/>
          <w:bCs/>
          <w:color w:val="auto"/>
          <w:sz w:val="22"/>
          <w:szCs w:val="40"/>
          <w:u w:val="single"/>
        </w:rPr>
      </w:pPr>
    </w:p>
    <w:p w14:paraId="14160E66" w14:textId="7D0D97A2" w:rsidR="00762CBB" w:rsidRPr="00BC2366" w:rsidRDefault="00671666" w:rsidP="00661D62">
      <w:pPr>
        <w:pStyle w:val="Default"/>
        <w:spacing w:line="360" w:lineRule="auto"/>
        <w:jc w:val="both"/>
        <w:rPr>
          <w:rStyle w:val="A3"/>
          <w:rFonts w:ascii="Arial" w:hAnsi="Arial" w:cs="Arial"/>
          <w:bCs/>
          <w:szCs w:val="22"/>
        </w:rPr>
      </w:pPr>
      <w:r w:rsidRPr="00BC2366">
        <w:rPr>
          <w:rFonts w:ascii="Arial" w:eastAsia="Arial" w:hAnsi="Arial" w:cs="Arial"/>
          <w:b/>
          <w:sz w:val="22"/>
          <w:lang w:bidi="fr-FR"/>
        </w:rPr>
        <w:t>Coûts d’exploitation durablement réduits dans le réseau basse pression : avec le nouveau Low Pressure Turbo 150 (LPT), BOGE offre les meilleures valeurs d’efficacité pour les pressions de service comprises entre 2 et 4 </w:t>
      </w:r>
      <w:proofErr w:type="gramStart"/>
      <w:r w:rsidRPr="00BC2366">
        <w:rPr>
          <w:rFonts w:ascii="Arial" w:eastAsia="Arial" w:hAnsi="Arial" w:cs="Arial"/>
          <w:b/>
          <w:sz w:val="22"/>
          <w:lang w:bidi="fr-FR"/>
        </w:rPr>
        <w:t>bar</w:t>
      </w:r>
      <w:proofErr w:type="gramEnd"/>
      <w:r w:rsidRPr="00BC2366">
        <w:rPr>
          <w:rFonts w:ascii="Arial" w:eastAsia="Arial" w:hAnsi="Arial" w:cs="Arial"/>
          <w:b/>
          <w:sz w:val="22"/>
          <w:lang w:bidi="fr-FR"/>
        </w:rPr>
        <w:t xml:space="preserve">. La technologie LPT se distingue par ses caractéristiques exceptionnelles, sa forme compacte et son fonctionnement silencieux. Avec </w:t>
      </w:r>
      <w:r w:rsidR="00762CBB" w:rsidRPr="00BC2366">
        <w:rPr>
          <w:rStyle w:val="A3"/>
          <w:rFonts w:ascii="Arial" w:eastAsia="Arial" w:hAnsi="Arial" w:cs="Arial"/>
          <w:szCs w:val="22"/>
          <w:lang w:bidi="fr-FR"/>
        </w:rPr>
        <w:t xml:space="preserve">un air comprimé 100 % sans huile, le compresseur est particulièrement adapté aux domaines d’application sensibles. </w:t>
      </w:r>
    </w:p>
    <w:p w14:paraId="14160E67" w14:textId="77777777" w:rsidR="007E4685" w:rsidRPr="00BC2366" w:rsidRDefault="007E4685" w:rsidP="000714FF">
      <w:pPr>
        <w:spacing w:line="360" w:lineRule="auto"/>
        <w:jc w:val="both"/>
      </w:pPr>
    </w:p>
    <w:p w14:paraId="14160E68" w14:textId="6882B0F8" w:rsidR="00B20C7B" w:rsidRPr="00BC2366" w:rsidRDefault="00CF2EE5" w:rsidP="00206382">
      <w:pPr>
        <w:spacing w:line="360" w:lineRule="auto"/>
        <w:jc w:val="both"/>
        <w:rPr>
          <w:color w:val="000000"/>
        </w:rPr>
      </w:pPr>
      <w:r>
        <w:rPr>
          <w:rStyle w:val="A3"/>
          <w:b w:val="0"/>
          <w:lang w:bidi="fr-FR"/>
        </w:rPr>
        <w:t>Que ce soit en combinaison avec des générateurs d’oxygène pour les fermes piscicoles, pour le refroidissement et le soufflage des copeaux dans la fabrication des métaux et du verre ou pour le traitement de l’eau, de nombreux secteurs ont besoin d’air comprimé sans huile jusqu’à 4 </w:t>
      </w:r>
      <w:proofErr w:type="gramStart"/>
      <w:r>
        <w:rPr>
          <w:rStyle w:val="A3"/>
          <w:b w:val="0"/>
          <w:lang w:bidi="fr-FR"/>
        </w:rPr>
        <w:t>bar</w:t>
      </w:r>
      <w:proofErr w:type="gramEnd"/>
      <w:r>
        <w:rPr>
          <w:rStyle w:val="A3"/>
          <w:b w:val="0"/>
          <w:lang w:bidi="fr-FR"/>
        </w:rPr>
        <w:t xml:space="preserve">. Avec le LPT 150, BOGE définit de </w:t>
      </w:r>
      <w:r w:rsidR="0066458F">
        <w:rPr>
          <w:color w:val="000000"/>
          <w:lang w:bidi="fr-FR"/>
        </w:rPr>
        <w:t>nouveaux standards en matière d’efficacité</w:t>
      </w:r>
      <w:r>
        <w:rPr>
          <w:rStyle w:val="A3"/>
          <w:b w:val="0"/>
          <w:lang w:bidi="fr-FR"/>
        </w:rPr>
        <w:t>. Chaque composant a été optimisé pour son utilisation. L’</w:t>
      </w:r>
      <w:r w:rsidR="00437ADD" w:rsidRPr="00BC2366">
        <w:rPr>
          <w:color w:val="000000"/>
          <w:lang w:bidi="fr-FR"/>
        </w:rPr>
        <w:t xml:space="preserve">adaptation technique optimale du moteur à aimant permanent, de l’arbre d’entraînement sur palier pneumatique et du système de compression à deux étages garantit un rendement élevé. Un variateur de fréquence adapte le compresseur au besoin en air comprimé. La commande intelligente focus 2.0 optimise l’utilisation et la consommation d’énergie. L’ensemble du procédé de compression se fait sans huile. Grâce à l’arbre moteur sur palier pneumatique et à l’absence totale de lubrification, BOGE garantit avec le LPT 150 un air comprimé sans huile de classe 0. La technologie est particulièrement résistante à l’usure et nécessite peu de maintenance, car il n’est pas nécessaire de remplacer l’entraînement ou de changer l’huile et les filtres. Grâce à sa forme compacte, le Low Pressure Turbo 150 est moins encombrant que des compresseurs à vis </w:t>
      </w:r>
      <w:r w:rsidR="00437ADD" w:rsidRPr="00BC2366">
        <w:rPr>
          <w:color w:val="000000"/>
          <w:lang w:bidi="fr-FR"/>
        </w:rPr>
        <w:lastRenderedPageBreak/>
        <w:t>similaires. De plus, avec un niveau de pression acoustique pouvant atteindre 73 dB(A), il est plus silencieux que les variantes de compresseurs à vis sans huile.</w:t>
      </w:r>
    </w:p>
    <w:p w14:paraId="14160E69" w14:textId="77777777" w:rsidR="00372FC2" w:rsidRDefault="00372FC2" w:rsidP="000714FF">
      <w:pPr>
        <w:spacing w:line="360" w:lineRule="auto"/>
        <w:jc w:val="both"/>
        <w:rPr>
          <w:rStyle w:val="A3"/>
          <w:b w:val="0"/>
          <w:bCs/>
        </w:rPr>
      </w:pPr>
    </w:p>
    <w:p w14:paraId="10EA71C2" w14:textId="77777777" w:rsidR="0045701B" w:rsidRPr="00BC2366" w:rsidRDefault="0045701B" w:rsidP="000714FF">
      <w:pPr>
        <w:spacing w:line="360" w:lineRule="auto"/>
        <w:jc w:val="both"/>
        <w:rPr>
          <w:rStyle w:val="A3"/>
          <w:b w:val="0"/>
          <w:bCs/>
        </w:rPr>
      </w:pPr>
    </w:p>
    <w:p w14:paraId="14160E6A" w14:textId="0F2E644F" w:rsidR="00A02E7A" w:rsidRPr="00BC2366" w:rsidRDefault="00EC6703" w:rsidP="00DB248E">
      <w:pPr>
        <w:spacing w:line="360" w:lineRule="auto"/>
        <w:jc w:val="both"/>
        <w:rPr>
          <w:b/>
          <w:color w:val="000000"/>
        </w:rPr>
      </w:pPr>
      <w:r>
        <w:rPr>
          <w:b/>
          <w:color w:val="000000"/>
          <w:lang w:bidi="fr-FR"/>
        </w:rPr>
        <w:t>Récupération de chaleur et assistance exceptionnelle</w:t>
      </w:r>
    </w:p>
    <w:p w14:paraId="14160E6B" w14:textId="16BF0B8C" w:rsidR="00661D6E" w:rsidRPr="00BC2366" w:rsidRDefault="00D17872" w:rsidP="00BC2366">
      <w:pPr>
        <w:spacing w:line="360" w:lineRule="auto"/>
        <w:jc w:val="both"/>
      </w:pPr>
      <w:r>
        <w:rPr>
          <w:lang w:bidi="fr-FR"/>
        </w:rPr>
        <w:t xml:space="preserve">Les utilisateurs peuvent se procurer le LPT 150 avec récupération de chaleur en option et économiser ainsi jusqu’à 80 % d’énergie. La chaleur du procédé à air comprimé est transférée à l’eau de process par des refroidisseurs, ce qui permet de la réchauffer jusqu’à 90 °C. L’eau est ensuite disponible pour une autre utilisation et n’a donc pas besoin d’être chauffée par des sources d’énergie externes. Les utilisateurs profitent ainsi d’un avantage économique et améliorent dans le même temps leur empreinte carbone. La durabilité est également une priorité pour le concept d’assistance de BOGE. « Les clients reçoivent aussi avec leur contrat de maintenance une garantie pour l’unité moteur-compresseur. Dans le programme de remise à neuf, nous préparons l’ensemble de l’unité et la remettons ensuite à la disposition du client », explique Lutz </w:t>
      </w:r>
      <w:proofErr w:type="spellStart"/>
      <w:r>
        <w:rPr>
          <w:lang w:bidi="fr-FR"/>
        </w:rPr>
        <w:t>Knoke</w:t>
      </w:r>
      <w:proofErr w:type="spellEnd"/>
      <w:r>
        <w:rPr>
          <w:lang w:bidi="fr-FR"/>
        </w:rPr>
        <w:t xml:space="preserve">, responsable produit chez BOGE. Les pièces de maintenance et d’usure sont contrôlées et, si nécessaire, remplacées pendant toute la durée de garantie de cinq ans. Grâce à la télésurveillance, il est possible de visualiser tous les paramètres de fonctionnement. Avec le contrat de garantie « No </w:t>
      </w:r>
      <w:proofErr w:type="spellStart"/>
      <w:r>
        <w:rPr>
          <w:lang w:bidi="fr-FR"/>
        </w:rPr>
        <w:t>hassle</w:t>
      </w:r>
      <w:proofErr w:type="spellEnd"/>
      <w:r>
        <w:rPr>
          <w:lang w:bidi="fr-FR"/>
        </w:rPr>
        <w:t xml:space="preserve"> » qui peut être souscrit séparément, tous les frais sont couverts en cas de panne. Après une période de cinq ans, les contrats sont renouvelables pour cinq années supplémentaires. </w:t>
      </w:r>
      <w:proofErr w:type="gramStart"/>
      <w:r>
        <w:rPr>
          <w:lang w:bidi="fr-FR"/>
        </w:rPr>
        <w:t>Au final</w:t>
      </w:r>
      <w:proofErr w:type="gramEnd"/>
      <w:r>
        <w:rPr>
          <w:lang w:bidi="fr-FR"/>
        </w:rPr>
        <w:t xml:space="preserve">, les exploitants bénéficient d’une plus grande sécurité de planification. </w:t>
      </w:r>
    </w:p>
    <w:p w14:paraId="14160E6C" w14:textId="77777777" w:rsidR="00AE5D8C" w:rsidRDefault="00AE5D8C" w:rsidP="00051F23">
      <w:pPr>
        <w:spacing w:line="360" w:lineRule="auto"/>
        <w:jc w:val="both"/>
        <w:rPr>
          <w:rStyle w:val="A3"/>
          <w:b w:val="0"/>
          <w:bCs/>
        </w:rPr>
      </w:pPr>
    </w:p>
    <w:p w14:paraId="14160E6D" w14:textId="77777777" w:rsidR="002C51CB" w:rsidRPr="00A72D41" w:rsidRDefault="002C51CB" w:rsidP="0085549B">
      <w:pPr>
        <w:spacing w:line="360" w:lineRule="auto"/>
        <w:jc w:val="both"/>
      </w:pPr>
    </w:p>
    <w:p w14:paraId="14160E6E" w14:textId="34AEA588" w:rsidR="00481966" w:rsidRPr="00A72D41" w:rsidRDefault="00481966" w:rsidP="00481966">
      <w:pPr>
        <w:pStyle w:val="Formatvorlage1"/>
        <w:spacing w:line="360" w:lineRule="auto"/>
        <w:jc w:val="both"/>
        <w:rPr>
          <w:rFonts w:cs="Arial"/>
          <w:b/>
          <w:szCs w:val="22"/>
        </w:rPr>
      </w:pPr>
      <w:r w:rsidRPr="00A72D41">
        <w:rPr>
          <w:rFonts w:cs="Arial"/>
          <w:b/>
          <w:szCs w:val="22"/>
          <w:lang w:bidi="fr-FR"/>
        </w:rPr>
        <w:t xml:space="preserve">Volume : </w:t>
      </w:r>
      <w:r w:rsidRPr="00A72D41">
        <w:rPr>
          <w:rFonts w:cs="Arial"/>
          <w:b/>
          <w:szCs w:val="22"/>
          <w:lang w:bidi="fr-FR"/>
        </w:rPr>
        <w:tab/>
        <w:t>3.045 caractères, espaces comprises</w:t>
      </w:r>
    </w:p>
    <w:p w14:paraId="14160E6F" w14:textId="70E1AF34" w:rsidR="00481966" w:rsidRPr="00A72D41" w:rsidRDefault="00481966" w:rsidP="00481966">
      <w:pPr>
        <w:pStyle w:val="Formatvorlage1"/>
        <w:spacing w:line="360" w:lineRule="auto"/>
        <w:jc w:val="both"/>
        <w:rPr>
          <w:rFonts w:cs="Arial"/>
          <w:b/>
          <w:szCs w:val="22"/>
        </w:rPr>
      </w:pPr>
      <w:r w:rsidRPr="00A72D41">
        <w:rPr>
          <w:rFonts w:cs="Arial"/>
          <w:b/>
          <w:szCs w:val="22"/>
          <w:lang w:bidi="fr-FR"/>
        </w:rPr>
        <w:t xml:space="preserve">Version : </w:t>
      </w:r>
      <w:r w:rsidRPr="00A72D41">
        <w:rPr>
          <w:rFonts w:cs="Arial"/>
          <w:b/>
          <w:szCs w:val="22"/>
          <w:lang w:bidi="fr-FR"/>
        </w:rPr>
        <w:tab/>
        <w:t>8 février 2024</w:t>
      </w:r>
    </w:p>
    <w:p w14:paraId="14160E70" w14:textId="77777777" w:rsidR="00481966" w:rsidRPr="00A72D41" w:rsidRDefault="00481966" w:rsidP="00481966">
      <w:pPr>
        <w:pStyle w:val="Formatvorlage1"/>
        <w:tabs>
          <w:tab w:val="left" w:pos="0"/>
          <w:tab w:val="left" w:pos="1276"/>
          <w:tab w:val="left" w:pos="6237"/>
          <w:tab w:val="left" w:pos="7371"/>
        </w:tabs>
        <w:spacing w:line="360" w:lineRule="auto"/>
        <w:jc w:val="both"/>
        <w:rPr>
          <w:rFonts w:cs="Arial"/>
          <w:b/>
          <w:szCs w:val="22"/>
        </w:rPr>
      </w:pPr>
    </w:p>
    <w:p w14:paraId="14160E71" w14:textId="77777777" w:rsidR="001B4628" w:rsidRPr="00A72D41" w:rsidRDefault="001B4628" w:rsidP="001B4628">
      <w:pPr>
        <w:pStyle w:val="Formatvorlage1"/>
        <w:spacing w:line="360" w:lineRule="auto"/>
        <w:ind w:left="1418" w:right="1" w:hanging="1418"/>
        <w:jc w:val="both"/>
        <w:rPr>
          <w:rFonts w:cs="Arial"/>
          <w:b/>
          <w:szCs w:val="22"/>
        </w:rPr>
      </w:pPr>
      <w:r w:rsidRPr="00A72D41">
        <w:rPr>
          <w:rFonts w:cs="Arial"/>
          <w:b/>
          <w:szCs w:val="22"/>
          <w:lang w:bidi="fr-FR"/>
        </w:rPr>
        <w:t xml:space="preserve">Photo : </w:t>
      </w:r>
      <w:r w:rsidRPr="00A72D41">
        <w:rPr>
          <w:rFonts w:cs="Arial"/>
          <w:b/>
          <w:szCs w:val="22"/>
          <w:lang w:bidi="fr-FR"/>
        </w:rPr>
        <w:tab/>
        <w:t>Low Pressure Turbo 150 de BOGE, Source : BOGE KOMPRESSOREN</w:t>
      </w:r>
    </w:p>
    <w:p w14:paraId="14160E72" w14:textId="77777777" w:rsidR="001B4628" w:rsidRPr="00A72D41" w:rsidRDefault="001B4628" w:rsidP="001B4628">
      <w:pPr>
        <w:pStyle w:val="Formatvorlage1"/>
        <w:spacing w:line="360" w:lineRule="auto"/>
        <w:ind w:right="1"/>
        <w:jc w:val="both"/>
        <w:rPr>
          <w:b/>
        </w:rPr>
      </w:pPr>
    </w:p>
    <w:p w14:paraId="14160E73" w14:textId="1D38FB7D" w:rsidR="00DB248E" w:rsidRDefault="00184640" w:rsidP="001B4628">
      <w:pPr>
        <w:pStyle w:val="Formatvorlage1"/>
        <w:spacing w:line="360" w:lineRule="auto"/>
        <w:ind w:right="1"/>
        <w:jc w:val="both"/>
      </w:pPr>
      <w:r w:rsidRPr="00A72D41">
        <w:rPr>
          <w:b/>
          <w:lang w:bidi="fr-FR"/>
        </w:rPr>
        <w:t xml:space="preserve">Légende de l’image : </w:t>
      </w:r>
      <w:r w:rsidRPr="00A72D41">
        <w:rPr>
          <w:lang w:bidi="fr-FR"/>
        </w:rPr>
        <w:t>Avec le Low Pressure Turbo 150, BOGE définit de nouveaux standards dans le segment basse pression.</w:t>
      </w:r>
    </w:p>
    <w:p w14:paraId="68B1E25C" w14:textId="77777777" w:rsidR="007101A4" w:rsidRDefault="007101A4" w:rsidP="001B4628">
      <w:pPr>
        <w:pStyle w:val="Formatvorlage1"/>
        <w:spacing w:line="360" w:lineRule="auto"/>
        <w:ind w:right="1"/>
        <w:jc w:val="both"/>
      </w:pPr>
    </w:p>
    <w:p w14:paraId="4735338A" w14:textId="77777777" w:rsidR="007101A4" w:rsidRDefault="007101A4" w:rsidP="001B4628">
      <w:pPr>
        <w:pStyle w:val="Formatvorlage1"/>
        <w:spacing w:line="360" w:lineRule="auto"/>
        <w:ind w:right="1"/>
        <w:jc w:val="both"/>
      </w:pPr>
    </w:p>
    <w:p w14:paraId="2C775C66" w14:textId="77777777" w:rsidR="007101A4" w:rsidRDefault="007101A4" w:rsidP="001B4628">
      <w:pPr>
        <w:pStyle w:val="Formatvorlage1"/>
        <w:spacing w:line="360" w:lineRule="auto"/>
        <w:ind w:right="1"/>
        <w:jc w:val="both"/>
        <w:rPr>
          <w:rStyle w:val="A3"/>
          <w:b w:val="0"/>
          <w:color w:val="auto"/>
        </w:rPr>
      </w:pPr>
    </w:p>
    <w:p w14:paraId="5AD93844" w14:textId="77777777" w:rsidR="0045701B" w:rsidRPr="00A72D41" w:rsidRDefault="0045701B" w:rsidP="001B4628">
      <w:pPr>
        <w:pStyle w:val="Formatvorlage1"/>
        <w:spacing w:line="360" w:lineRule="auto"/>
        <w:ind w:right="1"/>
        <w:jc w:val="both"/>
        <w:rPr>
          <w:rStyle w:val="A3"/>
          <w:b w:val="0"/>
          <w:color w:val="auto"/>
        </w:rPr>
      </w:pPr>
    </w:p>
    <w:p w14:paraId="14160E74" w14:textId="77777777" w:rsidR="00137E7C" w:rsidRPr="00A72D41" w:rsidRDefault="00137E7C" w:rsidP="00296F46">
      <w:pPr>
        <w:spacing w:line="320" w:lineRule="atLeast"/>
        <w:jc w:val="both"/>
        <w:rPr>
          <w:rFonts w:cs="Helvetica"/>
        </w:rPr>
      </w:pPr>
    </w:p>
    <w:p w14:paraId="3519F5A4" w14:textId="77777777" w:rsidR="00403F89" w:rsidRPr="00FB7902" w:rsidRDefault="00403F89" w:rsidP="00403F89">
      <w:pPr>
        <w:spacing w:line="320" w:lineRule="atLeast"/>
        <w:jc w:val="both"/>
        <w:rPr>
          <w:rFonts w:cs="Helvetica"/>
          <w:b/>
          <w:sz w:val="18"/>
          <w:lang w:val="de-DE"/>
        </w:rPr>
      </w:pPr>
      <w:r w:rsidRPr="00FB7902">
        <w:rPr>
          <w:rFonts w:cs="Helvetica"/>
          <w:b/>
          <w:sz w:val="18"/>
          <w:lang w:val="de-DE"/>
        </w:rPr>
        <w:t>Über BOGE</w:t>
      </w:r>
    </w:p>
    <w:p w14:paraId="2737B6C0" w14:textId="64AF2F98" w:rsidR="003C7F20" w:rsidRPr="00FB7902" w:rsidRDefault="003C7F20" w:rsidP="003C7F20">
      <w:pPr>
        <w:spacing w:line="320" w:lineRule="atLeast"/>
        <w:jc w:val="both"/>
        <w:rPr>
          <w:sz w:val="18"/>
          <w:lang w:val="de-DE"/>
        </w:rPr>
      </w:pPr>
      <w:r w:rsidRPr="00FB7902">
        <w:rPr>
          <w:sz w:val="18"/>
          <w:lang w:val="de-DE"/>
        </w:rPr>
        <w:t xml:space="preserve">Mit der Erfahrung von mehr als 115 Jahren gehört die BOGE KOMPRESSOREN Otto </w:t>
      </w:r>
      <w:proofErr w:type="spellStart"/>
      <w:r w:rsidRPr="00FB7902">
        <w:rPr>
          <w:sz w:val="18"/>
          <w:lang w:val="de-DE"/>
        </w:rPr>
        <w:t>Boge</w:t>
      </w:r>
      <w:proofErr w:type="spellEnd"/>
      <w:r w:rsidRPr="00FB7902">
        <w:rPr>
          <w:sz w:val="18"/>
          <w:lang w:val="de-DE"/>
        </w:rPr>
        <w:t xml:space="preserve"> GmbH &amp; Co. KG zu den ältesten Herstellern von Kompressoren und Druckluftsystemen in Deutschland. Das Unternehmen ist einer der Marktführer. Ob Schraubenkompressoren, Kolbenkompressoren, </w:t>
      </w:r>
      <w:proofErr w:type="spellStart"/>
      <w:r w:rsidRPr="00FB7902">
        <w:rPr>
          <w:sz w:val="18"/>
          <w:lang w:val="de-DE"/>
        </w:rPr>
        <w:t>Scrollkompressoren</w:t>
      </w:r>
      <w:proofErr w:type="spellEnd"/>
      <w:r w:rsidRPr="00FB7902">
        <w:rPr>
          <w:sz w:val="18"/>
          <w:lang w:val="de-DE"/>
        </w:rPr>
        <w:t xml:space="preserve"> oder Turbokompressoren, komplette Anlagen oder einzelne Maschinen – BOGE erfüllt unterschiedlichste Anforderungen und höchste Ansprüche. Präzise und qualitätsbewusst. Das international tätige Familienunternehmen beschäftigt rund 800 Mitarbeiter und wird von Olaf Hoppe und Michael Rommelmann geführt. Seinen internationalen Kunden bietet BOGE mit zahlreichen Verkaufsbüros und Tochtergesellschaften einen umfassenden Service. Das Unternehmen liefert seine Produkte und Systeme in weltweit mehr als 120 Länder.</w:t>
      </w:r>
    </w:p>
    <w:p w14:paraId="1F6A992D" w14:textId="77777777" w:rsidR="003C7F20" w:rsidRPr="00FB7902" w:rsidRDefault="003C7F20" w:rsidP="003C7F20">
      <w:pPr>
        <w:spacing w:line="320" w:lineRule="atLeast"/>
        <w:jc w:val="both"/>
        <w:rPr>
          <w:sz w:val="18"/>
          <w:lang w:val="de-DE"/>
        </w:rPr>
      </w:pPr>
    </w:p>
    <w:p w14:paraId="57831A61" w14:textId="77777777" w:rsidR="003C7F20" w:rsidRPr="00FB7902"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lang w:val="de-DE"/>
        </w:rPr>
      </w:pPr>
    </w:p>
    <w:p w14:paraId="5B97DC92" w14:textId="77777777" w:rsidR="003C7F20" w:rsidRPr="00AD0D5F"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BB0968">
        <w:rPr>
          <w:b/>
          <w:sz w:val="20"/>
          <w:szCs w:val="20"/>
          <w:lang w:bidi="fr-FR"/>
        </w:rPr>
        <w:t>Contact de l’entreprise BOGE</w:t>
      </w:r>
      <w:r w:rsidRPr="00BB0968">
        <w:rPr>
          <w:rFonts w:eastAsia="MS Mincho"/>
          <w:b/>
          <w:sz w:val="20"/>
          <w:szCs w:val="20"/>
          <w:lang w:bidi="fr-FR"/>
        </w:rPr>
        <w:t xml:space="preserve"> </w:t>
      </w:r>
    </w:p>
    <w:p w14:paraId="6BF5A501" w14:textId="77777777" w:rsidR="003C7F20" w:rsidRPr="00CB20B4"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CB20B4">
        <w:rPr>
          <w:rFonts w:eastAsia="MS Mincho"/>
          <w:sz w:val="20"/>
          <w:szCs w:val="20"/>
          <w:lang w:bidi="fr-FR"/>
        </w:rPr>
        <w:t xml:space="preserve">Christian Schlüter </w:t>
      </w:r>
    </w:p>
    <w:p w14:paraId="49C7FAA5" w14:textId="77777777" w:rsidR="003C7F20" w:rsidRPr="00CB20B4"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CB20B4">
        <w:rPr>
          <w:rFonts w:eastAsia="MS Mincho"/>
          <w:sz w:val="20"/>
          <w:szCs w:val="20"/>
          <w:lang w:bidi="fr-FR"/>
        </w:rPr>
        <w:t xml:space="preserve">Directeur Marketing </w:t>
      </w:r>
    </w:p>
    <w:p w14:paraId="17E75958"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2714B0">
        <w:rPr>
          <w:rFonts w:eastAsia="MS Mincho"/>
          <w:sz w:val="20"/>
          <w:szCs w:val="20"/>
          <w:lang w:bidi="fr-FR"/>
        </w:rPr>
        <w:t xml:space="preserve">Tél. : +49 5206 601-5830 </w:t>
      </w:r>
    </w:p>
    <w:p w14:paraId="215B50CC"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2714B0">
        <w:rPr>
          <w:rFonts w:eastAsia="MS Mincho"/>
          <w:sz w:val="20"/>
          <w:szCs w:val="20"/>
          <w:lang w:bidi="fr-FR"/>
        </w:rPr>
        <w:t xml:space="preserve">Fax : +49 5206 601-200 </w:t>
      </w:r>
    </w:p>
    <w:p w14:paraId="4737750E"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proofErr w:type="gramStart"/>
      <w:r w:rsidRPr="002714B0">
        <w:rPr>
          <w:rFonts w:eastAsia="MS Mincho"/>
          <w:sz w:val="20"/>
          <w:szCs w:val="20"/>
          <w:lang w:bidi="fr-FR"/>
        </w:rPr>
        <w:t>E-mail</w:t>
      </w:r>
      <w:proofErr w:type="gramEnd"/>
      <w:r w:rsidRPr="002714B0">
        <w:rPr>
          <w:rFonts w:eastAsia="MS Mincho"/>
          <w:sz w:val="20"/>
          <w:szCs w:val="20"/>
          <w:lang w:bidi="fr-FR"/>
        </w:rPr>
        <w:t> : C.Schlueter@boge.de</w:t>
      </w:r>
    </w:p>
    <w:p w14:paraId="359276D9"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rPr>
      </w:pPr>
    </w:p>
    <w:p w14:paraId="4EE637BA" w14:textId="77777777" w:rsidR="003C7F20" w:rsidRPr="00755F58" w:rsidRDefault="003C7F20" w:rsidP="003C7F20">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755F58">
        <w:rPr>
          <w:rFonts w:eastAsia="MS Mincho"/>
          <w:b/>
          <w:sz w:val="20"/>
          <w:szCs w:val="20"/>
          <w:lang w:bidi="fr-FR"/>
        </w:rPr>
        <w:t>Agence de contact presse</w:t>
      </w:r>
    </w:p>
    <w:p w14:paraId="70F4ACB0"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fr-FR"/>
        </w:rPr>
        <w:t>Lina Sophie Schmidt</w:t>
      </w:r>
    </w:p>
    <w:p w14:paraId="7591DF22" w14:textId="77777777" w:rsidR="003C7F20" w:rsidRPr="00FB7902"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de-DE"/>
        </w:rPr>
      </w:pPr>
      <w:r w:rsidRPr="00FB7902">
        <w:rPr>
          <w:rFonts w:eastAsia="MS Mincho"/>
          <w:sz w:val="20"/>
          <w:szCs w:val="20"/>
          <w:lang w:val="de-DE" w:bidi="fr-FR"/>
        </w:rPr>
        <w:t>additiv</w:t>
      </w:r>
    </w:p>
    <w:p w14:paraId="782A1DA6"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FB7902">
        <w:rPr>
          <w:rFonts w:eastAsia="MS Mincho"/>
          <w:sz w:val="20"/>
          <w:szCs w:val="20"/>
          <w:lang w:val="de-DE" w:bidi="fr-FR"/>
        </w:rPr>
        <w:t xml:space="preserve">Eine Marke der additiv </w:t>
      </w:r>
      <w:proofErr w:type="spellStart"/>
      <w:r w:rsidRPr="00FB7902">
        <w:rPr>
          <w:rFonts w:eastAsia="MS Mincho"/>
          <w:sz w:val="20"/>
          <w:szCs w:val="20"/>
          <w:lang w:val="de-DE" w:bidi="fr-FR"/>
        </w:rPr>
        <w:t>pr</w:t>
      </w:r>
      <w:proofErr w:type="spellEnd"/>
      <w:r w:rsidRPr="00FB7902">
        <w:rPr>
          <w:rFonts w:eastAsia="MS Mincho"/>
          <w:sz w:val="20"/>
          <w:szCs w:val="20"/>
          <w:lang w:val="de-DE" w:bidi="fr-FR"/>
        </w:rPr>
        <w:t xml:space="preserve"> GmbH &amp; Co. </w:t>
      </w:r>
      <w:r>
        <w:rPr>
          <w:rFonts w:eastAsia="MS Mincho"/>
          <w:sz w:val="20"/>
          <w:szCs w:val="20"/>
          <w:lang w:bidi="fr-FR"/>
        </w:rPr>
        <w:t>KG</w:t>
      </w:r>
    </w:p>
    <w:p w14:paraId="02C064B7" w14:textId="77777777" w:rsidR="003C7F20" w:rsidRPr="00FB7902"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de-DE"/>
        </w:rPr>
      </w:pPr>
      <w:r w:rsidRPr="00FB7902">
        <w:rPr>
          <w:rFonts w:eastAsia="MS Mincho"/>
          <w:sz w:val="20"/>
          <w:szCs w:val="20"/>
          <w:lang w:val="de-DE" w:bidi="fr-FR"/>
        </w:rPr>
        <w:t xml:space="preserve">B2B-Kommunikation für Logistik, Robotik, Industrie und IT </w:t>
      </w:r>
    </w:p>
    <w:p w14:paraId="29E47A40"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2714B0">
        <w:rPr>
          <w:rFonts w:eastAsia="MS Mincho"/>
          <w:sz w:val="20"/>
          <w:szCs w:val="20"/>
          <w:lang w:bidi="fr-FR"/>
        </w:rPr>
        <w:t>Herzog-Adolf-</w:t>
      </w:r>
      <w:proofErr w:type="spellStart"/>
      <w:r w:rsidRPr="002714B0">
        <w:rPr>
          <w:rFonts w:eastAsia="MS Mincho"/>
          <w:sz w:val="20"/>
          <w:szCs w:val="20"/>
          <w:lang w:bidi="fr-FR"/>
        </w:rPr>
        <w:t>Straße</w:t>
      </w:r>
      <w:proofErr w:type="spellEnd"/>
      <w:r w:rsidRPr="002714B0">
        <w:rPr>
          <w:rFonts w:eastAsia="MS Mincho"/>
          <w:sz w:val="20"/>
          <w:szCs w:val="20"/>
          <w:lang w:bidi="fr-FR"/>
        </w:rPr>
        <w:t xml:space="preserve"> 3</w:t>
      </w:r>
    </w:p>
    <w:p w14:paraId="3D32C4D1"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2714B0">
        <w:rPr>
          <w:rFonts w:eastAsia="MS Mincho"/>
          <w:sz w:val="20"/>
          <w:szCs w:val="20"/>
          <w:lang w:bidi="fr-FR"/>
        </w:rPr>
        <w:t xml:space="preserve">56410 </w:t>
      </w:r>
      <w:proofErr w:type="spellStart"/>
      <w:r w:rsidRPr="002714B0">
        <w:rPr>
          <w:rFonts w:eastAsia="MS Mincho"/>
          <w:sz w:val="20"/>
          <w:szCs w:val="20"/>
          <w:lang w:bidi="fr-FR"/>
        </w:rPr>
        <w:t>Montabaur</w:t>
      </w:r>
      <w:proofErr w:type="spellEnd"/>
    </w:p>
    <w:p w14:paraId="5FB54F0E"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2714B0">
        <w:rPr>
          <w:rFonts w:eastAsia="MS Mincho"/>
          <w:sz w:val="20"/>
          <w:szCs w:val="20"/>
          <w:lang w:bidi="fr-FR"/>
        </w:rPr>
        <w:t>Allemagne</w:t>
      </w:r>
    </w:p>
    <w:p w14:paraId="49A6B0B7"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p>
    <w:p w14:paraId="1AD63426" w14:textId="77777777" w:rsidR="003C7F20" w:rsidRPr="002714B0"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it-IT"/>
        </w:rPr>
      </w:pPr>
      <w:r w:rsidRPr="002714B0">
        <w:rPr>
          <w:rFonts w:eastAsia="MS Mincho"/>
          <w:sz w:val="20"/>
          <w:szCs w:val="20"/>
          <w:lang w:bidi="fr-FR"/>
        </w:rPr>
        <w:t>+49 2602 950 99 29</w:t>
      </w:r>
    </w:p>
    <w:p w14:paraId="269B5D37" w14:textId="77777777" w:rsidR="003C7F20" w:rsidRPr="00EE7B3E"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Pr>
          <w:rFonts w:eastAsia="MS Mincho"/>
          <w:sz w:val="20"/>
          <w:szCs w:val="20"/>
          <w:lang w:bidi="fr-FR"/>
        </w:rPr>
        <w:t>ls@additiv.de</w:t>
      </w:r>
    </w:p>
    <w:p w14:paraId="3153BE6E" w14:textId="77777777" w:rsidR="003C7F20" w:rsidRPr="00111AB8" w:rsidRDefault="003C7F20" w:rsidP="003C7F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sidRPr="00EE7B3E">
        <w:rPr>
          <w:rFonts w:eastAsia="MS Mincho"/>
          <w:sz w:val="20"/>
          <w:szCs w:val="20"/>
          <w:lang w:bidi="fr-FR"/>
        </w:rPr>
        <w:t>additiv.de</w:t>
      </w:r>
    </w:p>
    <w:p w14:paraId="14160E83" w14:textId="6D95CF1E" w:rsidR="00AB2BBF" w:rsidRPr="00A72D41" w:rsidRDefault="00AB2BBF" w:rsidP="003C7F20">
      <w:pPr>
        <w:spacing w:line="320" w:lineRule="atLeast"/>
        <w:jc w:val="both"/>
        <w:rPr>
          <w:rFonts w:cs="Times New Roman"/>
        </w:rPr>
      </w:pPr>
    </w:p>
    <w:sectPr w:rsidR="00AB2BBF" w:rsidRPr="00A72D41" w:rsidSect="0028483A">
      <w:headerReference w:type="even" r:id="rId10"/>
      <w:headerReference w:type="default" r:id="rId11"/>
      <w:footerReference w:type="even" r:id="rId12"/>
      <w:footerReference w:type="default" r:id="rId13"/>
      <w:headerReference w:type="first" r:id="rId14"/>
      <w:footerReference w:type="first" r:id="rId15"/>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24545" w14:textId="77777777" w:rsidR="00451F42" w:rsidRDefault="00451F42">
      <w:r>
        <w:separator/>
      </w:r>
    </w:p>
  </w:endnote>
  <w:endnote w:type="continuationSeparator" w:id="0">
    <w:p w14:paraId="2EE5DF18" w14:textId="77777777" w:rsidR="00451F42" w:rsidRDefault="0045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1" w14:textId="77777777" w:rsidR="00451F42" w:rsidRDefault="00451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2" w14:textId="77777777" w:rsidR="00451F42" w:rsidRDefault="00451F42">
    <w:pPr>
      <w:pStyle w:val="Footer"/>
      <w:jc w:val="right"/>
    </w:pPr>
  </w:p>
  <w:p w14:paraId="14160E93" w14:textId="77777777" w:rsidR="00451F42" w:rsidRDefault="00451F42">
    <w:pPr>
      <w:pStyle w:val="Footer"/>
      <w:jc w:val="right"/>
    </w:pPr>
    <w:r>
      <w:rPr>
        <w:noProof/>
        <w:lang w:bidi="fr-FR"/>
      </w:rPr>
      <mc:AlternateContent>
        <mc:Choice Requires="wps">
          <w:drawing>
            <wp:anchor distT="0" distB="0" distL="114300" distR="114300" simplePos="0" relativeHeight="251658240" behindDoc="0" locked="0" layoutInCell="1" allowOverlap="1" wp14:anchorId="14160E9C" wp14:editId="14160E9D">
              <wp:simplePos x="0" y="0"/>
              <wp:positionH relativeFrom="page">
                <wp:posOffset>894715</wp:posOffset>
              </wp:positionH>
              <wp:positionV relativeFrom="page">
                <wp:posOffset>9493885</wp:posOffset>
              </wp:positionV>
              <wp:extent cx="4915535" cy="440690"/>
              <wp:effectExtent l="0" t="0" r="0" b="0"/>
              <wp:wrapThrough wrapText="bothSides">
                <wp:wrapPolygon edited="0">
                  <wp:start x="0" y="0"/>
                  <wp:lineTo x="21600" y="0"/>
                  <wp:lineTo x="21600" y="21600"/>
                  <wp:lineTo x="0" y="2160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60E9E" w14:textId="77777777" w:rsidR="00451F42" w:rsidRPr="00993BEB" w:rsidRDefault="00451F42" w:rsidP="00186AFB">
                          <w:pPr>
                            <w:pStyle w:val="Copy"/>
                            <w:spacing w:line="360" w:lineRule="auto"/>
                            <w:rPr>
                              <w:sz w:val="20"/>
                            </w:rPr>
                          </w:pPr>
                          <w:r w:rsidRPr="00993BEB">
                            <w:rPr>
                              <w:sz w:val="20"/>
                              <w:lang w:bidi="fr-FR"/>
                            </w:rPr>
                            <w:t xml:space="preserve">Les textes et images pour la presse sont disponibles </w:t>
                          </w:r>
                        </w:p>
                        <w:p w14:paraId="14160E9F" w14:textId="77777777" w:rsidR="00451F42" w:rsidRPr="00993BEB" w:rsidRDefault="00451F42" w:rsidP="00993BEB">
                          <w:pPr>
                            <w:pStyle w:val="Copy"/>
                            <w:spacing w:line="360" w:lineRule="auto"/>
                            <w:rPr>
                              <w:color w:val="000000"/>
                              <w:sz w:val="20"/>
                            </w:rPr>
                          </w:pPr>
                          <w:proofErr w:type="gramStart"/>
                          <w:r w:rsidRPr="00993BEB">
                            <w:rPr>
                              <w:sz w:val="20"/>
                              <w:lang w:bidi="fr-FR"/>
                            </w:rPr>
                            <w:t>à</w:t>
                          </w:r>
                          <w:proofErr w:type="gramEnd"/>
                          <w:r w:rsidRPr="00993BEB">
                            <w:rPr>
                              <w:sz w:val="20"/>
                              <w:lang w:bidi="fr-FR"/>
                            </w:rPr>
                            <w:t xml:space="preserve"> l’adresse http://www.boge.com/de/presseinformationen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160E9C" id="_x0000_t202" coordsize="21600,21600" o:spt="202" path="m,l,21600r21600,l21600,xe">
              <v:stroke joinstyle="miter"/>
              <v:path gradientshapeok="t" o:connecttype="rect"/>
            </v:shapetype>
            <v:shape id="Textfeld 19" o:spid="_x0000_s1026" type="#_x0000_t202" style="position:absolute;left:0;text-align:left;margin-left:70.45pt;margin-top:747.55pt;width:387.05pt;height:3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" filled="f" stroked="f">
              <v:textbox inset="0,0,0,0">
                <w:txbxContent>
                  <w:p w14:paraId="14160E9E" w14:textId="77777777" w:rsidR="00451F42" w:rsidRPr="00993BEB" w:rsidRDefault="00451F42" w:rsidP="00186AFB">
                    <w:pPr>
                      <w:pStyle w:val="Copy"/>
                      <w:spacing w:line="360" w:lineRule="auto"/>
                      <w:rPr>
                        <w:sz w:val="20"/>
                      </w:rPr>
                    </w:pPr>
                    <w:r w:rsidRPr="00993BEB">
                      <w:rPr>
                        <w:sz w:val="20"/>
                        <w:lang w:bidi="fr-FR"/>
                      </w:rPr>
                      <w:t xml:space="preserve">Les textes et images pour la presse sont disponibles </w:t>
                    </w:r>
                  </w:p>
                  <w:p w14:paraId="14160E9F" w14:textId="77777777" w:rsidR="00451F42" w:rsidRPr="00993BEB" w:rsidRDefault="00451F42" w:rsidP="00993BEB">
                    <w:pPr>
                      <w:pStyle w:val="Copy"/>
                      <w:spacing w:line="360" w:lineRule="auto"/>
                      <w:rPr>
                        <w:color w:val="000000"/>
                        <w:sz w:val="20"/>
                      </w:rPr>
                    </w:pPr>
                    <w:proofErr w:type="gramStart"/>
                    <w:r w:rsidRPr="00993BEB">
                      <w:rPr>
                        <w:sz w:val="20"/>
                        <w:lang w:bidi="fr-FR"/>
                      </w:rPr>
                      <w:t>à</w:t>
                    </w:r>
                    <w:proofErr w:type="gramEnd"/>
                    <w:r w:rsidRPr="00993BEB">
                      <w:rPr>
                        <w:sz w:val="20"/>
                        <w:lang w:bidi="fr-FR"/>
                      </w:rPr>
                      <w:t xml:space="preserve"> l’adresse http://www.boge.com/de/presseinformationen</w:t>
                    </w:r>
                  </w:p>
                </w:txbxContent>
              </v:textbox>
              <w10:wrap type="through" anchorx="page" anchory="page"/>
            </v:shape>
          </w:pict>
        </mc:Fallback>
      </mc:AlternateContent>
    </w:r>
    <w:r>
      <w:rPr>
        <w:lang w:bidi="fr-FR"/>
      </w:rPr>
      <w:fldChar w:fldCharType="begin"/>
    </w:r>
    <w:r>
      <w:rPr>
        <w:lang w:bidi="fr-FR"/>
      </w:rPr>
      <w:instrText>PAGE   \* MERGEFORMAT</w:instrText>
    </w:r>
    <w:r>
      <w:rPr>
        <w:lang w:bidi="fr-FR"/>
      </w:rPr>
      <w:fldChar w:fldCharType="separate"/>
    </w:r>
    <w:r w:rsidR="00310868">
      <w:rPr>
        <w:noProof/>
        <w:lang w:bidi="fr-FR"/>
      </w:rPr>
      <w:t>1</w:t>
    </w:r>
    <w:r>
      <w:rPr>
        <w:noProof/>
        <w:lang w:bidi="fr-FR"/>
      </w:rPr>
      <w:fldChar w:fldCharType="end"/>
    </w:r>
  </w:p>
  <w:p w14:paraId="14160E94" w14:textId="77777777" w:rsidR="00451F42" w:rsidRPr="00993BEB" w:rsidRDefault="00451F42">
    <w:pPr>
      <w:pStyle w:val="Footer"/>
      <w:jc w:val="right"/>
    </w:pPr>
  </w:p>
  <w:p w14:paraId="14160E95" w14:textId="77777777" w:rsidR="00451F42" w:rsidRDefault="00451F42" w:rsidP="00186AFB">
    <w:pPr>
      <w:pStyle w:val="Footer"/>
      <w:jc w:val="center"/>
    </w:pPr>
  </w:p>
  <w:p w14:paraId="14160E96" w14:textId="77777777" w:rsidR="00451F42" w:rsidRDefault="00451F42" w:rsidP="00320231">
    <w:pPr>
      <w:pStyle w:val="Footer"/>
    </w:pPr>
  </w:p>
  <w:p w14:paraId="14160E97" w14:textId="77777777" w:rsidR="00451F42" w:rsidRPr="00186AFB" w:rsidRDefault="00451F42" w:rsidP="00186AF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9" w14:textId="77777777" w:rsidR="00451F42" w:rsidRDefault="00451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F2FE0" w14:textId="77777777" w:rsidR="00451F42" w:rsidRDefault="00451F42">
      <w:r>
        <w:separator/>
      </w:r>
    </w:p>
  </w:footnote>
  <w:footnote w:type="continuationSeparator" w:id="0">
    <w:p w14:paraId="45028088" w14:textId="77777777" w:rsidR="00451F42" w:rsidRDefault="0045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8F" w14:textId="77777777" w:rsidR="00451F42" w:rsidRDefault="00451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0" w14:textId="77777777" w:rsidR="00451F42" w:rsidRDefault="00451F42">
    <w:pPr>
      <w:pStyle w:val="Header"/>
    </w:pPr>
    <w:r>
      <w:rPr>
        <w:noProof/>
        <w:lang w:bidi="fr-FR"/>
      </w:rPr>
      <w:drawing>
        <wp:anchor distT="0" distB="0" distL="0" distR="0" simplePos="0" relativeHeight="251657216" behindDoc="0" locked="1" layoutInCell="0" allowOverlap="1" wp14:anchorId="14160E9A" wp14:editId="14160E9B">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0E98" w14:textId="77777777" w:rsidR="00451F42" w:rsidRDefault="00451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8A894E"/>
    <w:lvl w:ilvl="0">
      <w:numFmt w:val="bullet"/>
      <w:lvlText w:val="*"/>
      <w:lvlJc w:val="left"/>
    </w:lvl>
  </w:abstractNum>
  <w:abstractNum w:abstractNumId="2" w15:restartNumberingAfterBreak="0">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9" w15:restartNumberingAfterBreak="0">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num w:numId="1" w16cid:durableId="34237309">
    <w:abstractNumId w:val="12"/>
  </w:num>
  <w:num w:numId="2" w16cid:durableId="421537473">
    <w:abstractNumId w:val="5"/>
  </w:num>
  <w:num w:numId="3" w16cid:durableId="1299140258">
    <w:abstractNumId w:val="15"/>
  </w:num>
  <w:num w:numId="4" w16cid:durableId="579485336">
    <w:abstractNumId w:val="3"/>
  </w:num>
  <w:num w:numId="5" w16cid:durableId="1441337605">
    <w:abstractNumId w:val="6"/>
  </w:num>
  <w:num w:numId="6" w16cid:durableId="1556045514">
    <w:abstractNumId w:val="8"/>
  </w:num>
  <w:num w:numId="7" w16cid:durableId="664552893">
    <w:abstractNumId w:val="11"/>
  </w:num>
  <w:num w:numId="8" w16cid:durableId="555623332">
    <w:abstractNumId w:val="1"/>
    <w:lvlOverride w:ilvl="0">
      <w:lvl w:ilvl="0">
        <w:numFmt w:val="bullet"/>
        <w:lvlText w:val="•"/>
        <w:legacy w:legacy="1" w:legacySpace="0" w:legacyIndent="0"/>
        <w:lvlJc w:val="left"/>
        <w:rPr>
          <w:rFonts w:ascii="Helv" w:hAnsi="Helv" w:hint="default"/>
        </w:rPr>
      </w:lvl>
    </w:lvlOverride>
  </w:num>
  <w:num w:numId="9" w16cid:durableId="938831011">
    <w:abstractNumId w:val="14"/>
  </w:num>
  <w:num w:numId="10" w16cid:durableId="214656702">
    <w:abstractNumId w:val="2"/>
  </w:num>
  <w:num w:numId="11" w16cid:durableId="967055971">
    <w:abstractNumId w:val="7"/>
  </w:num>
  <w:num w:numId="12" w16cid:durableId="991713014">
    <w:abstractNumId w:val="13"/>
  </w:num>
  <w:num w:numId="13" w16cid:durableId="1277890">
    <w:abstractNumId w:val="9"/>
  </w:num>
  <w:num w:numId="14" w16cid:durableId="1965185768">
    <w:abstractNumId w:val="0"/>
  </w:num>
  <w:num w:numId="15" w16cid:durableId="1946225675">
    <w:abstractNumId w:val="4"/>
  </w:num>
  <w:num w:numId="16" w16cid:durableId="18746157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7B"/>
    <w:rsid w:val="00001F02"/>
    <w:rsid w:val="00002128"/>
    <w:rsid w:val="0000223C"/>
    <w:rsid w:val="00002A62"/>
    <w:rsid w:val="00002B9A"/>
    <w:rsid w:val="00003A3A"/>
    <w:rsid w:val="00003E1F"/>
    <w:rsid w:val="0000452D"/>
    <w:rsid w:val="00005DAE"/>
    <w:rsid w:val="00006BB3"/>
    <w:rsid w:val="00007011"/>
    <w:rsid w:val="000106E7"/>
    <w:rsid w:val="0001124D"/>
    <w:rsid w:val="00012231"/>
    <w:rsid w:val="00013640"/>
    <w:rsid w:val="00013C7F"/>
    <w:rsid w:val="00016818"/>
    <w:rsid w:val="00016BBF"/>
    <w:rsid w:val="00017446"/>
    <w:rsid w:val="00020159"/>
    <w:rsid w:val="00021E56"/>
    <w:rsid w:val="0002267A"/>
    <w:rsid w:val="00022E12"/>
    <w:rsid w:val="0002368E"/>
    <w:rsid w:val="00024846"/>
    <w:rsid w:val="00024FCD"/>
    <w:rsid w:val="00025149"/>
    <w:rsid w:val="0002601B"/>
    <w:rsid w:val="000266A0"/>
    <w:rsid w:val="00030F9C"/>
    <w:rsid w:val="00031A2B"/>
    <w:rsid w:val="00031DA4"/>
    <w:rsid w:val="00032E89"/>
    <w:rsid w:val="00033999"/>
    <w:rsid w:val="000347F3"/>
    <w:rsid w:val="00036245"/>
    <w:rsid w:val="00040CE6"/>
    <w:rsid w:val="00042D03"/>
    <w:rsid w:val="000456D0"/>
    <w:rsid w:val="00051F23"/>
    <w:rsid w:val="000525DC"/>
    <w:rsid w:val="0005492A"/>
    <w:rsid w:val="00054C9B"/>
    <w:rsid w:val="0006007E"/>
    <w:rsid w:val="0006102B"/>
    <w:rsid w:val="00062227"/>
    <w:rsid w:val="00064357"/>
    <w:rsid w:val="000714FF"/>
    <w:rsid w:val="00071F86"/>
    <w:rsid w:val="00072327"/>
    <w:rsid w:val="00073A4F"/>
    <w:rsid w:val="00074867"/>
    <w:rsid w:val="00074F95"/>
    <w:rsid w:val="00077AE7"/>
    <w:rsid w:val="00081BDB"/>
    <w:rsid w:val="00082F0C"/>
    <w:rsid w:val="000832F7"/>
    <w:rsid w:val="00084624"/>
    <w:rsid w:val="00084A77"/>
    <w:rsid w:val="000851AF"/>
    <w:rsid w:val="0008787F"/>
    <w:rsid w:val="00090236"/>
    <w:rsid w:val="000979E8"/>
    <w:rsid w:val="000A0CA9"/>
    <w:rsid w:val="000A2B72"/>
    <w:rsid w:val="000A6671"/>
    <w:rsid w:val="000B063B"/>
    <w:rsid w:val="000B0AFF"/>
    <w:rsid w:val="000B5121"/>
    <w:rsid w:val="000B5DA5"/>
    <w:rsid w:val="000B69D0"/>
    <w:rsid w:val="000B6C42"/>
    <w:rsid w:val="000C3943"/>
    <w:rsid w:val="000C39C8"/>
    <w:rsid w:val="000C655D"/>
    <w:rsid w:val="000C6901"/>
    <w:rsid w:val="000C713F"/>
    <w:rsid w:val="000C7A93"/>
    <w:rsid w:val="000D1F31"/>
    <w:rsid w:val="000D358D"/>
    <w:rsid w:val="000D5D3B"/>
    <w:rsid w:val="000E137A"/>
    <w:rsid w:val="000E1A25"/>
    <w:rsid w:val="000E6FF6"/>
    <w:rsid w:val="000F0A50"/>
    <w:rsid w:val="000F0D3F"/>
    <w:rsid w:val="000F0E42"/>
    <w:rsid w:val="000F0E58"/>
    <w:rsid w:val="000F3DE3"/>
    <w:rsid w:val="000F4D08"/>
    <w:rsid w:val="00100D2A"/>
    <w:rsid w:val="00103448"/>
    <w:rsid w:val="00103923"/>
    <w:rsid w:val="00104A3C"/>
    <w:rsid w:val="00105DE9"/>
    <w:rsid w:val="00107AA2"/>
    <w:rsid w:val="001108B5"/>
    <w:rsid w:val="00111237"/>
    <w:rsid w:val="00111FD8"/>
    <w:rsid w:val="001131FC"/>
    <w:rsid w:val="001132B3"/>
    <w:rsid w:val="001133D2"/>
    <w:rsid w:val="00115276"/>
    <w:rsid w:val="00117F28"/>
    <w:rsid w:val="00120484"/>
    <w:rsid w:val="00120DD0"/>
    <w:rsid w:val="00123583"/>
    <w:rsid w:val="00124676"/>
    <w:rsid w:val="0012520E"/>
    <w:rsid w:val="001255F2"/>
    <w:rsid w:val="001255F6"/>
    <w:rsid w:val="001307D4"/>
    <w:rsid w:val="00131283"/>
    <w:rsid w:val="00131483"/>
    <w:rsid w:val="00131BCF"/>
    <w:rsid w:val="00136064"/>
    <w:rsid w:val="0013622E"/>
    <w:rsid w:val="00137281"/>
    <w:rsid w:val="00137E7C"/>
    <w:rsid w:val="00142981"/>
    <w:rsid w:val="001434EC"/>
    <w:rsid w:val="001447CA"/>
    <w:rsid w:val="00144BDB"/>
    <w:rsid w:val="00146009"/>
    <w:rsid w:val="0015051B"/>
    <w:rsid w:val="001559FB"/>
    <w:rsid w:val="001560F0"/>
    <w:rsid w:val="001571A0"/>
    <w:rsid w:val="00160D00"/>
    <w:rsid w:val="00162B27"/>
    <w:rsid w:val="00162CA0"/>
    <w:rsid w:val="00162EC6"/>
    <w:rsid w:val="00170864"/>
    <w:rsid w:val="00172734"/>
    <w:rsid w:val="00173698"/>
    <w:rsid w:val="001749AB"/>
    <w:rsid w:val="00174DF8"/>
    <w:rsid w:val="00175DF9"/>
    <w:rsid w:val="001834D3"/>
    <w:rsid w:val="00183C09"/>
    <w:rsid w:val="00183C71"/>
    <w:rsid w:val="00184640"/>
    <w:rsid w:val="001859EB"/>
    <w:rsid w:val="00186993"/>
    <w:rsid w:val="00186A9C"/>
    <w:rsid w:val="00186AFB"/>
    <w:rsid w:val="00187CB3"/>
    <w:rsid w:val="00191546"/>
    <w:rsid w:val="001925D1"/>
    <w:rsid w:val="00195AF4"/>
    <w:rsid w:val="00196D04"/>
    <w:rsid w:val="00196FF7"/>
    <w:rsid w:val="001A363B"/>
    <w:rsid w:val="001A38D4"/>
    <w:rsid w:val="001A3DB0"/>
    <w:rsid w:val="001A46AD"/>
    <w:rsid w:val="001B0DDF"/>
    <w:rsid w:val="001B1A91"/>
    <w:rsid w:val="001B4628"/>
    <w:rsid w:val="001B48C7"/>
    <w:rsid w:val="001B57FA"/>
    <w:rsid w:val="001B5A6C"/>
    <w:rsid w:val="001B60A9"/>
    <w:rsid w:val="001B6960"/>
    <w:rsid w:val="001C5215"/>
    <w:rsid w:val="001C5D4F"/>
    <w:rsid w:val="001C6351"/>
    <w:rsid w:val="001C63E9"/>
    <w:rsid w:val="001D038E"/>
    <w:rsid w:val="001D0515"/>
    <w:rsid w:val="001D0652"/>
    <w:rsid w:val="001D07F3"/>
    <w:rsid w:val="001D7435"/>
    <w:rsid w:val="001E0926"/>
    <w:rsid w:val="001E0963"/>
    <w:rsid w:val="001F1671"/>
    <w:rsid w:val="001F1E98"/>
    <w:rsid w:val="001F2533"/>
    <w:rsid w:val="001F4220"/>
    <w:rsid w:val="001F49EF"/>
    <w:rsid w:val="001F4E0C"/>
    <w:rsid w:val="001F7888"/>
    <w:rsid w:val="002017C3"/>
    <w:rsid w:val="00206382"/>
    <w:rsid w:val="0020765C"/>
    <w:rsid w:val="0020777A"/>
    <w:rsid w:val="00210951"/>
    <w:rsid w:val="00211D59"/>
    <w:rsid w:val="00214434"/>
    <w:rsid w:val="00214AF4"/>
    <w:rsid w:val="0021573B"/>
    <w:rsid w:val="002164ED"/>
    <w:rsid w:val="002169E1"/>
    <w:rsid w:val="002208EF"/>
    <w:rsid w:val="002244FA"/>
    <w:rsid w:val="00235C36"/>
    <w:rsid w:val="002419B3"/>
    <w:rsid w:val="00243B81"/>
    <w:rsid w:val="00243C9E"/>
    <w:rsid w:val="00243DC7"/>
    <w:rsid w:val="00250725"/>
    <w:rsid w:val="00251815"/>
    <w:rsid w:val="002519AF"/>
    <w:rsid w:val="002521AA"/>
    <w:rsid w:val="002524D7"/>
    <w:rsid w:val="002548A5"/>
    <w:rsid w:val="00261A7B"/>
    <w:rsid w:val="00261EF0"/>
    <w:rsid w:val="002621E9"/>
    <w:rsid w:val="00262453"/>
    <w:rsid w:val="002650AD"/>
    <w:rsid w:val="002651D6"/>
    <w:rsid w:val="00266CDB"/>
    <w:rsid w:val="00270FDC"/>
    <w:rsid w:val="002714B0"/>
    <w:rsid w:val="002721AB"/>
    <w:rsid w:val="00272FB3"/>
    <w:rsid w:val="002740AE"/>
    <w:rsid w:val="00274F41"/>
    <w:rsid w:val="00283D8C"/>
    <w:rsid w:val="0028483A"/>
    <w:rsid w:val="0028502E"/>
    <w:rsid w:val="002860C7"/>
    <w:rsid w:val="00294770"/>
    <w:rsid w:val="00296B13"/>
    <w:rsid w:val="00296F46"/>
    <w:rsid w:val="002B278D"/>
    <w:rsid w:val="002B7519"/>
    <w:rsid w:val="002B7D90"/>
    <w:rsid w:val="002C046B"/>
    <w:rsid w:val="002C055D"/>
    <w:rsid w:val="002C1D82"/>
    <w:rsid w:val="002C3A27"/>
    <w:rsid w:val="002C3DC3"/>
    <w:rsid w:val="002C4BB6"/>
    <w:rsid w:val="002C51CB"/>
    <w:rsid w:val="002C6C29"/>
    <w:rsid w:val="002C6C98"/>
    <w:rsid w:val="002D0441"/>
    <w:rsid w:val="002D0E2C"/>
    <w:rsid w:val="002D53AF"/>
    <w:rsid w:val="002E17AA"/>
    <w:rsid w:val="002E25DB"/>
    <w:rsid w:val="002E3C57"/>
    <w:rsid w:val="002E5C8D"/>
    <w:rsid w:val="002E6825"/>
    <w:rsid w:val="002F0EFA"/>
    <w:rsid w:val="002F2081"/>
    <w:rsid w:val="002F4F37"/>
    <w:rsid w:val="0030139C"/>
    <w:rsid w:val="003024D3"/>
    <w:rsid w:val="00302768"/>
    <w:rsid w:val="00302EED"/>
    <w:rsid w:val="00305430"/>
    <w:rsid w:val="00306FD2"/>
    <w:rsid w:val="003075F2"/>
    <w:rsid w:val="00310868"/>
    <w:rsid w:val="00315079"/>
    <w:rsid w:val="00315EC3"/>
    <w:rsid w:val="00316116"/>
    <w:rsid w:val="00316307"/>
    <w:rsid w:val="00320231"/>
    <w:rsid w:val="003243A3"/>
    <w:rsid w:val="00326ED4"/>
    <w:rsid w:val="00327494"/>
    <w:rsid w:val="0033116C"/>
    <w:rsid w:val="00332684"/>
    <w:rsid w:val="00332E90"/>
    <w:rsid w:val="00333F0E"/>
    <w:rsid w:val="00335697"/>
    <w:rsid w:val="00335FE1"/>
    <w:rsid w:val="00336EBE"/>
    <w:rsid w:val="003409FD"/>
    <w:rsid w:val="003415E2"/>
    <w:rsid w:val="00343775"/>
    <w:rsid w:val="003439E2"/>
    <w:rsid w:val="0034540D"/>
    <w:rsid w:val="0034748C"/>
    <w:rsid w:val="0034768A"/>
    <w:rsid w:val="00351200"/>
    <w:rsid w:val="00351915"/>
    <w:rsid w:val="00351D81"/>
    <w:rsid w:val="00352276"/>
    <w:rsid w:val="00356380"/>
    <w:rsid w:val="003609B7"/>
    <w:rsid w:val="0036225D"/>
    <w:rsid w:val="00364B64"/>
    <w:rsid w:val="00366949"/>
    <w:rsid w:val="00370C1B"/>
    <w:rsid w:val="00372D24"/>
    <w:rsid w:val="00372FC2"/>
    <w:rsid w:val="00373147"/>
    <w:rsid w:val="003760A7"/>
    <w:rsid w:val="003762E9"/>
    <w:rsid w:val="00376750"/>
    <w:rsid w:val="00377E00"/>
    <w:rsid w:val="00382813"/>
    <w:rsid w:val="003830EE"/>
    <w:rsid w:val="003840A6"/>
    <w:rsid w:val="0038639E"/>
    <w:rsid w:val="00386A1A"/>
    <w:rsid w:val="00387452"/>
    <w:rsid w:val="00391DDA"/>
    <w:rsid w:val="0039236F"/>
    <w:rsid w:val="003924BE"/>
    <w:rsid w:val="00392E83"/>
    <w:rsid w:val="00394E3B"/>
    <w:rsid w:val="00397F86"/>
    <w:rsid w:val="003A11B8"/>
    <w:rsid w:val="003A5310"/>
    <w:rsid w:val="003A6C86"/>
    <w:rsid w:val="003A7C57"/>
    <w:rsid w:val="003A7F03"/>
    <w:rsid w:val="003A7F96"/>
    <w:rsid w:val="003B2073"/>
    <w:rsid w:val="003B5756"/>
    <w:rsid w:val="003B575F"/>
    <w:rsid w:val="003B7938"/>
    <w:rsid w:val="003C2FE9"/>
    <w:rsid w:val="003C38BF"/>
    <w:rsid w:val="003C4A47"/>
    <w:rsid w:val="003C5303"/>
    <w:rsid w:val="003C62DD"/>
    <w:rsid w:val="003C73D4"/>
    <w:rsid w:val="003C7AF0"/>
    <w:rsid w:val="003C7F20"/>
    <w:rsid w:val="003D035E"/>
    <w:rsid w:val="003D3AA2"/>
    <w:rsid w:val="003D5BE7"/>
    <w:rsid w:val="003D5CB6"/>
    <w:rsid w:val="003D6BAF"/>
    <w:rsid w:val="003D79AF"/>
    <w:rsid w:val="003D7BC3"/>
    <w:rsid w:val="003E5839"/>
    <w:rsid w:val="003F1330"/>
    <w:rsid w:val="003F1616"/>
    <w:rsid w:val="003F70B6"/>
    <w:rsid w:val="003F77E8"/>
    <w:rsid w:val="00401D83"/>
    <w:rsid w:val="004021D0"/>
    <w:rsid w:val="00402443"/>
    <w:rsid w:val="00403D29"/>
    <w:rsid w:val="00403F89"/>
    <w:rsid w:val="0040528B"/>
    <w:rsid w:val="00407245"/>
    <w:rsid w:val="0041190F"/>
    <w:rsid w:val="004155F2"/>
    <w:rsid w:val="00415E19"/>
    <w:rsid w:val="0041686B"/>
    <w:rsid w:val="00417E84"/>
    <w:rsid w:val="0042014E"/>
    <w:rsid w:val="00420F94"/>
    <w:rsid w:val="0042142F"/>
    <w:rsid w:val="00421FF0"/>
    <w:rsid w:val="004238B6"/>
    <w:rsid w:val="00424517"/>
    <w:rsid w:val="00425B49"/>
    <w:rsid w:val="004321A6"/>
    <w:rsid w:val="004346D2"/>
    <w:rsid w:val="00437ADD"/>
    <w:rsid w:val="004408D7"/>
    <w:rsid w:val="00442947"/>
    <w:rsid w:val="00442A88"/>
    <w:rsid w:val="00442FDD"/>
    <w:rsid w:val="004436F0"/>
    <w:rsid w:val="0044662F"/>
    <w:rsid w:val="00451F42"/>
    <w:rsid w:val="00452281"/>
    <w:rsid w:val="0045368B"/>
    <w:rsid w:val="0045383E"/>
    <w:rsid w:val="004552E8"/>
    <w:rsid w:val="0045701B"/>
    <w:rsid w:val="004609BD"/>
    <w:rsid w:val="00461220"/>
    <w:rsid w:val="004616FB"/>
    <w:rsid w:val="00464FE8"/>
    <w:rsid w:val="00470564"/>
    <w:rsid w:val="00472F4B"/>
    <w:rsid w:val="004758CF"/>
    <w:rsid w:val="00481966"/>
    <w:rsid w:val="004819CF"/>
    <w:rsid w:val="0048292A"/>
    <w:rsid w:val="0048695B"/>
    <w:rsid w:val="00495E5B"/>
    <w:rsid w:val="00496E2F"/>
    <w:rsid w:val="00497989"/>
    <w:rsid w:val="00497AEA"/>
    <w:rsid w:val="00497E7A"/>
    <w:rsid w:val="004A03AE"/>
    <w:rsid w:val="004B11DB"/>
    <w:rsid w:val="004B1C91"/>
    <w:rsid w:val="004B1F31"/>
    <w:rsid w:val="004B2B68"/>
    <w:rsid w:val="004B36F9"/>
    <w:rsid w:val="004B3B57"/>
    <w:rsid w:val="004B4F09"/>
    <w:rsid w:val="004B7433"/>
    <w:rsid w:val="004C042B"/>
    <w:rsid w:val="004C0A52"/>
    <w:rsid w:val="004C179B"/>
    <w:rsid w:val="004D20FD"/>
    <w:rsid w:val="004D3B69"/>
    <w:rsid w:val="004D4AFE"/>
    <w:rsid w:val="004D50CB"/>
    <w:rsid w:val="004D59E7"/>
    <w:rsid w:val="004E09EE"/>
    <w:rsid w:val="004E4188"/>
    <w:rsid w:val="004E65E3"/>
    <w:rsid w:val="004E6CD8"/>
    <w:rsid w:val="004E735F"/>
    <w:rsid w:val="004F24CB"/>
    <w:rsid w:val="004F7A32"/>
    <w:rsid w:val="0050065E"/>
    <w:rsid w:val="00500ACC"/>
    <w:rsid w:val="005059EC"/>
    <w:rsid w:val="00506D15"/>
    <w:rsid w:val="005117BE"/>
    <w:rsid w:val="00512022"/>
    <w:rsid w:val="005140CE"/>
    <w:rsid w:val="00515443"/>
    <w:rsid w:val="005177DD"/>
    <w:rsid w:val="00517AF8"/>
    <w:rsid w:val="00517BC0"/>
    <w:rsid w:val="005229BC"/>
    <w:rsid w:val="00525A3C"/>
    <w:rsid w:val="0053026D"/>
    <w:rsid w:val="00533012"/>
    <w:rsid w:val="00537B57"/>
    <w:rsid w:val="0054044F"/>
    <w:rsid w:val="005419E5"/>
    <w:rsid w:val="00542023"/>
    <w:rsid w:val="00544463"/>
    <w:rsid w:val="005451CB"/>
    <w:rsid w:val="0054652A"/>
    <w:rsid w:val="005501C7"/>
    <w:rsid w:val="005504F4"/>
    <w:rsid w:val="00553275"/>
    <w:rsid w:val="005539EB"/>
    <w:rsid w:val="0055691B"/>
    <w:rsid w:val="0055755E"/>
    <w:rsid w:val="00562C81"/>
    <w:rsid w:val="0056422A"/>
    <w:rsid w:val="0056479B"/>
    <w:rsid w:val="00566444"/>
    <w:rsid w:val="00566BB7"/>
    <w:rsid w:val="005678BC"/>
    <w:rsid w:val="00567A2D"/>
    <w:rsid w:val="005733A3"/>
    <w:rsid w:val="00575317"/>
    <w:rsid w:val="00575A1B"/>
    <w:rsid w:val="005768CB"/>
    <w:rsid w:val="00581486"/>
    <w:rsid w:val="0058557B"/>
    <w:rsid w:val="00586673"/>
    <w:rsid w:val="00587E10"/>
    <w:rsid w:val="00590441"/>
    <w:rsid w:val="00591DCE"/>
    <w:rsid w:val="00592FC9"/>
    <w:rsid w:val="005938F0"/>
    <w:rsid w:val="00595C6F"/>
    <w:rsid w:val="00597548"/>
    <w:rsid w:val="00597C19"/>
    <w:rsid w:val="005A0F30"/>
    <w:rsid w:val="005A4A8E"/>
    <w:rsid w:val="005A4D2D"/>
    <w:rsid w:val="005A5D17"/>
    <w:rsid w:val="005A5F4C"/>
    <w:rsid w:val="005B0290"/>
    <w:rsid w:val="005B564B"/>
    <w:rsid w:val="005B568F"/>
    <w:rsid w:val="005B5EFC"/>
    <w:rsid w:val="005C1D6C"/>
    <w:rsid w:val="005C2DD6"/>
    <w:rsid w:val="005C3EBD"/>
    <w:rsid w:val="005C5398"/>
    <w:rsid w:val="005C601F"/>
    <w:rsid w:val="005C746C"/>
    <w:rsid w:val="005D19AC"/>
    <w:rsid w:val="005D2A33"/>
    <w:rsid w:val="005D2CAB"/>
    <w:rsid w:val="005D36E2"/>
    <w:rsid w:val="005D493D"/>
    <w:rsid w:val="005D7792"/>
    <w:rsid w:val="005E0D2E"/>
    <w:rsid w:val="005E29FA"/>
    <w:rsid w:val="005E2BCC"/>
    <w:rsid w:val="005E3884"/>
    <w:rsid w:val="005E40D7"/>
    <w:rsid w:val="005E4F39"/>
    <w:rsid w:val="005E6607"/>
    <w:rsid w:val="005E714C"/>
    <w:rsid w:val="005F2F86"/>
    <w:rsid w:val="005F5EE4"/>
    <w:rsid w:val="0060097B"/>
    <w:rsid w:val="006009CB"/>
    <w:rsid w:val="00601536"/>
    <w:rsid w:val="00601C85"/>
    <w:rsid w:val="006054FB"/>
    <w:rsid w:val="00606213"/>
    <w:rsid w:val="0061184A"/>
    <w:rsid w:val="0061362A"/>
    <w:rsid w:val="00615B21"/>
    <w:rsid w:val="0061789D"/>
    <w:rsid w:val="006204C8"/>
    <w:rsid w:val="006205BD"/>
    <w:rsid w:val="00623496"/>
    <w:rsid w:val="006259E9"/>
    <w:rsid w:val="006261BD"/>
    <w:rsid w:val="00631E7D"/>
    <w:rsid w:val="00632781"/>
    <w:rsid w:val="006339C2"/>
    <w:rsid w:val="00635CE8"/>
    <w:rsid w:val="006425ED"/>
    <w:rsid w:val="00644323"/>
    <w:rsid w:val="006477D5"/>
    <w:rsid w:val="006534B7"/>
    <w:rsid w:val="0065439B"/>
    <w:rsid w:val="0066089D"/>
    <w:rsid w:val="00660CB9"/>
    <w:rsid w:val="006617CD"/>
    <w:rsid w:val="00661D62"/>
    <w:rsid w:val="00661D6E"/>
    <w:rsid w:val="00661FEA"/>
    <w:rsid w:val="00663A9C"/>
    <w:rsid w:val="0066458F"/>
    <w:rsid w:val="00667435"/>
    <w:rsid w:val="00670BC3"/>
    <w:rsid w:val="00671666"/>
    <w:rsid w:val="00675EE5"/>
    <w:rsid w:val="006775FD"/>
    <w:rsid w:val="006816E8"/>
    <w:rsid w:val="00683B47"/>
    <w:rsid w:val="00690577"/>
    <w:rsid w:val="006918F1"/>
    <w:rsid w:val="006929B3"/>
    <w:rsid w:val="00693B7B"/>
    <w:rsid w:val="0069452B"/>
    <w:rsid w:val="00695AB6"/>
    <w:rsid w:val="00695BB6"/>
    <w:rsid w:val="00697D47"/>
    <w:rsid w:val="006B14A6"/>
    <w:rsid w:val="006B64A4"/>
    <w:rsid w:val="006C190E"/>
    <w:rsid w:val="006C32CF"/>
    <w:rsid w:val="006C66FD"/>
    <w:rsid w:val="006D218C"/>
    <w:rsid w:val="006D4920"/>
    <w:rsid w:val="006E0042"/>
    <w:rsid w:val="006E1F88"/>
    <w:rsid w:val="006E3CDF"/>
    <w:rsid w:val="006E7502"/>
    <w:rsid w:val="006E7DBF"/>
    <w:rsid w:val="006E7F4F"/>
    <w:rsid w:val="006F14B4"/>
    <w:rsid w:val="006F19B4"/>
    <w:rsid w:val="006F215F"/>
    <w:rsid w:val="006F3E18"/>
    <w:rsid w:val="006F540C"/>
    <w:rsid w:val="006F5C77"/>
    <w:rsid w:val="006F5D64"/>
    <w:rsid w:val="00700824"/>
    <w:rsid w:val="00702FEE"/>
    <w:rsid w:val="00703E0B"/>
    <w:rsid w:val="00707E92"/>
    <w:rsid w:val="007101A4"/>
    <w:rsid w:val="00712CCB"/>
    <w:rsid w:val="00713236"/>
    <w:rsid w:val="00713E78"/>
    <w:rsid w:val="00713F13"/>
    <w:rsid w:val="007160E4"/>
    <w:rsid w:val="00717394"/>
    <w:rsid w:val="00720458"/>
    <w:rsid w:val="00723D04"/>
    <w:rsid w:val="00725566"/>
    <w:rsid w:val="007264C6"/>
    <w:rsid w:val="00727F99"/>
    <w:rsid w:val="00730687"/>
    <w:rsid w:val="0073323A"/>
    <w:rsid w:val="0073335E"/>
    <w:rsid w:val="00736517"/>
    <w:rsid w:val="00736BA6"/>
    <w:rsid w:val="00737749"/>
    <w:rsid w:val="007411A0"/>
    <w:rsid w:val="00744DC3"/>
    <w:rsid w:val="00747921"/>
    <w:rsid w:val="00747F9C"/>
    <w:rsid w:val="007505BD"/>
    <w:rsid w:val="007514A8"/>
    <w:rsid w:val="00751D56"/>
    <w:rsid w:val="0075260B"/>
    <w:rsid w:val="00752C1D"/>
    <w:rsid w:val="00753CCA"/>
    <w:rsid w:val="00756414"/>
    <w:rsid w:val="00756C94"/>
    <w:rsid w:val="0076069A"/>
    <w:rsid w:val="00761852"/>
    <w:rsid w:val="0076193C"/>
    <w:rsid w:val="00761FAA"/>
    <w:rsid w:val="0076261D"/>
    <w:rsid w:val="00762CBB"/>
    <w:rsid w:val="00763D7A"/>
    <w:rsid w:val="007671ED"/>
    <w:rsid w:val="00767614"/>
    <w:rsid w:val="00767E9B"/>
    <w:rsid w:val="00770F58"/>
    <w:rsid w:val="007712A6"/>
    <w:rsid w:val="0077133E"/>
    <w:rsid w:val="00771A1A"/>
    <w:rsid w:val="00772126"/>
    <w:rsid w:val="007745ED"/>
    <w:rsid w:val="00775528"/>
    <w:rsid w:val="007771E0"/>
    <w:rsid w:val="00777FE6"/>
    <w:rsid w:val="00781FA6"/>
    <w:rsid w:val="007825A5"/>
    <w:rsid w:val="0078499D"/>
    <w:rsid w:val="00785904"/>
    <w:rsid w:val="00786125"/>
    <w:rsid w:val="007866FB"/>
    <w:rsid w:val="00786F96"/>
    <w:rsid w:val="00787F84"/>
    <w:rsid w:val="007908FB"/>
    <w:rsid w:val="00791FFA"/>
    <w:rsid w:val="00796392"/>
    <w:rsid w:val="007A16B9"/>
    <w:rsid w:val="007A26BB"/>
    <w:rsid w:val="007A3479"/>
    <w:rsid w:val="007A5983"/>
    <w:rsid w:val="007A6102"/>
    <w:rsid w:val="007A7F7A"/>
    <w:rsid w:val="007B007E"/>
    <w:rsid w:val="007B1BC7"/>
    <w:rsid w:val="007B2354"/>
    <w:rsid w:val="007B42B2"/>
    <w:rsid w:val="007C005D"/>
    <w:rsid w:val="007C3A5A"/>
    <w:rsid w:val="007C5CFD"/>
    <w:rsid w:val="007D0096"/>
    <w:rsid w:val="007D3A88"/>
    <w:rsid w:val="007D4014"/>
    <w:rsid w:val="007D607E"/>
    <w:rsid w:val="007D7ECA"/>
    <w:rsid w:val="007E33EB"/>
    <w:rsid w:val="007E4685"/>
    <w:rsid w:val="007E5DB7"/>
    <w:rsid w:val="007E65B2"/>
    <w:rsid w:val="007E688A"/>
    <w:rsid w:val="007F0F01"/>
    <w:rsid w:val="007F43E4"/>
    <w:rsid w:val="007F631A"/>
    <w:rsid w:val="00800689"/>
    <w:rsid w:val="00801213"/>
    <w:rsid w:val="00801AA1"/>
    <w:rsid w:val="00803694"/>
    <w:rsid w:val="00810804"/>
    <w:rsid w:val="00811CF3"/>
    <w:rsid w:val="00812DDE"/>
    <w:rsid w:val="0081310F"/>
    <w:rsid w:val="00821441"/>
    <w:rsid w:val="008324F3"/>
    <w:rsid w:val="00836361"/>
    <w:rsid w:val="0083718E"/>
    <w:rsid w:val="008462B9"/>
    <w:rsid w:val="00846D72"/>
    <w:rsid w:val="00846DD8"/>
    <w:rsid w:val="008473E8"/>
    <w:rsid w:val="00847577"/>
    <w:rsid w:val="00847986"/>
    <w:rsid w:val="008502EB"/>
    <w:rsid w:val="00851117"/>
    <w:rsid w:val="00851E8D"/>
    <w:rsid w:val="008522BC"/>
    <w:rsid w:val="0085263A"/>
    <w:rsid w:val="0085549B"/>
    <w:rsid w:val="0085689D"/>
    <w:rsid w:val="00857402"/>
    <w:rsid w:val="00863FAA"/>
    <w:rsid w:val="00864779"/>
    <w:rsid w:val="00865D00"/>
    <w:rsid w:val="008662BA"/>
    <w:rsid w:val="00870468"/>
    <w:rsid w:val="00871957"/>
    <w:rsid w:val="00873B84"/>
    <w:rsid w:val="00877FBB"/>
    <w:rsid w:val="00890009"/>
    <w:rsid w:val="0089289D"/>
    <w:rsid w:val="00893DCC"/>
    <w:rsid w:val="0089541D"/>
    <w:rsid w:val="008957B3"/>
    <w:rsid w:val="00895D3E"/>
    <w:rsid w:val="008960EB"/>
    <w:rsid w:val="0089720F"/>
    <w:rsid w:val="008A3314"/>
    <w:rsid w:val="008A75EC"/>
    <w:rsid w:val="008B76AC"/>
    <w:rsid w:val="008C38AD"/>
    <w:rsid w:val="008C3B90"/>
    <w:rsid w:val="008C4A1E"/>
    <w:rsid w:val="008C6199"/>
    <w:rsid w:val="008C71AD"/>
    <w:rsid w:val="008C772B"/>
    <w:rsid w:val="008C7CC6"/>
    <w:rsid w:val="008D0783"/>
    <w:rsid w:val="008D2E25"/>
    <w:rsid w:val="008D4C26"/>
    <w:rsid w:val="008D5550"/>
    <w:rsid w:val="008D5BCB"/>
    <w:rsid w:val="008D5F14"/>
    <w:rsid w:val="008D6310"/>
    <w:rsid w:val="008D6A72"/>
    <w:rsid w:val="008E1E68"/>
    <w:rsid w:val="008E2849"/>
    <w:rsid w:val="008E3082"/>
    <w:rsid w:val="008E37F9"/>
    <w:rsid w:val="008E3CDD"/>
    <w:rsid w:val="008E3D64"/>
    <w:rsid w:val="008E671B"/>
    <w:rsid w:val="008F03C2"/>
    <w:rsid w:val="008F13EE"/>
    <w:rsid w:val="008F1C31"/>
    <w:rsid w:val="008F2CAA"/>
    <w:rsid w:val="008F3E17"/>
    <w:rsid w:val="008F4BF3"/>
    <w:rsid w:val="008F4F15"/>
    <w:rsid w:val="008F5293"/>
    <w:rsid w:val="008F5F18"/>
    <w:rsid w:val="00900A47"/>
    <w:rsid w:val="009011C2"/>
    <w:rsid w:val="00901C2F"/>
    <w:rsid w:val="0090430F"/>
    <w:rsid w:val="00904329"/>
    <w:rsid w:val="0090441B"/>
    <w:rsid w:val="00905418"/>
    <w:rsid w:val="00905793"/>
    <w:rsid w:val="009064A3"/>
    <w:rsid w:val="009112D0"/>
    <w:rsid w:val="009131D1"/>
    <w:rsid w:val="009140DC"/>
    <w:rsid w:val="0091697C"/>
    <w:rsid w:val="00921F56"/>
    <w:rsid w:val="0092335E"/>
    <w:rsid w:val="009246AA"/>
    <w:rsid w:val="00925C47"/>
    <w:rsid w:val="0093290B"/>
    <w:rsid w:val="00932F01"/>
    <w:rsid w:val="0093665F"/>
    <w:rsid w:val="009371FD"/>
    <w:rsid w:val="009411AE"/>
    <w:rsid w:val="009415DD"/>
    <w:rsid w:val="0094228F"/>
    <w:rsid w:val="00942FFA"/>
    <w:rsid w:val="009468DE"/>
    <w:rsid w:val="0095091D"/>
    <w:rsid w:val="00951CDC"/>
    <w:rsid w:val="00952E0F"/>
    <w:rsid w:val="00953324"/>
    <w:rsid w:val="00953918"/>
    <w:rsid w:val="0096202F"/>
    <w:rsid w:val="009638DD"/>
    <w:rsid w:val="00966815"/>
    <w:rsid w:val="0096682F"/>
    <w:rsid w:val="00967C10"/>
    <w:rsid w:val="00967CCA"/>
    <w:rsid w:val="00973A87"/>
    <w:rsid w:val="00976645"/>
    <w:rsid w:val="00976FDD"/>
    <w:rsid w:val="00980F62"/>
    <w:rsid w:val="009829D0"/>
    <w:rsid w:val="00984822"/>
    <w:rsid w:val="0098558E"/>
    <w:rsid w:val="00986548"/>
    <w:rsid w:val="009907C7"/>
    <w:rsid w:val="0099116B"/>
    <w:rsid w:val="00992DA3"/>
    <w:rsid w:val="00993BEB"/>
    <w:rsid w:val="00993E4A"/>
    <w:rsid w:val="009A33D3"/>
    <w:rsid w:val="009A6FC9"/>
    <w:rsid w:val="009B1131"/>
    <w:rsid w:val="009B2351"/>
    <w:rsid w:val="009B3183"/>
    <w:rsid w:val="009B4018"/>
    <w:rsid w:val="009B7277"/>
    <w:rsid w:val="009C316B"/>
    <w:rsid w:val="009C5B10"/>
    <w:rsid w:val="009C7DA4"/>
    <w:rsid w:val="009D125F"/>
    <w:rsid w:val="009D22E8"/>
    <w:rsid w:val="009D4E7C"/>
    <w:rsid w:val="009D5443"/>
    <w:rsid w:val="009D68B7"/>
    <w:rsid w:val="009D785B"/>
    <w:rsid w:val="009D7CA1"/>
    <w:rsid w:val="009D7E12"/>
    <w:rsid w:val="009E0B1A"/>
    <w:rsid w:val="009E4F4A"/>
    <w:rsid w:val="009E6FBE"/>
    <w:rsid w:val="009F016A"/>
    <w:rsid w:val="009F0C4B"/>
    <w:rsid w:val="009F5F4B"/>
    <w:rsid w:val="009F727F"/>
    <w:rsid w:val="009F7317"/>
    <w:rsid w:val="00A01F56"/>
    <w:rsid w:val="00A01FED"/>
    <w:rsid w:val="00A0208C"/>
    <w:rsid w:val="00A02E7A"/>
    <w:rsid w:val="00A04A2B"/>
    <w:rsid w:val="00A06068"/>
    <w:rsid w:val="00A068D7"/>
    <w:rsid w:val="00A130A2"/>
    <w:rsid w:val="00A13A27"/>
    <w:rsid w:val="00A166C2"/>
    <w:rsid w:val="00A169D2"/>
    <w:rsid w:val="00A20BC2"/>
    <w:rsid w:val="00A23215"/>
    <w:rsid w:val="00A24009"/>
    <w:rsid w:val="00A25482"/>
    <w:rsid w:val="00A26584"/>
    <w:rsid w:val="00A27A59"/>
    <w:rsid w:val="00A41348"/>
    <w:rsid w:val="00A44441"/>
    <w:rsid w:val="00A46682"/>
    <w:rsid w:val="00A46F07"/>
    <w:rsid w:val="00A5406D"/>
    <w:rsid w:val="00A5574E"/>
    <w:rsid w:val="00A55F3E"/>
    <w:rsid w:val="00A6790B"/>
    <w:rsid w:val="00A67AAC"/>
    <w:rsid w:val="00A71D4B"/>
    <w:rsid w:val="00A72A08"/>
    <w:rsid w:val="00A72D41"/>
    <w:rsid w:val="00A80829"/>
    <w:rsid w:val="00A8138B"/>
    <w:rsid w:val="00A8283C"/>
    <w:rsid w:val="00A83E22"/>
    <w:rsid w:val="00A85B70"/>
    <w:rsid w:val="00A87396"/>
    <w:rsid w:val="00A87A5E"/>
    <w:rsid w:val="00A9035A"/>
    <w:rsid w:val="00A9381B"/>
    <w:rsid w:val="00A95675"/>
    <w:rsid w:val="00A965EC"/>
    <w:rsid w:val="00AA111E"/>
    <w:rsid w:val="00AA1B66"/>
    <w:rsid w:val="00AA2B47"/>
    <w:rsid w:val="00AA3EA5"/>
    <w:rsid w:val="00AA3F21"/>
    <w:rsid w:val="00AA5009"/>
    <w:rsid w:val="00AA5C84"/>
    <w:rsid w:val="00AA6788"/>
    <w:rsid w:val="00AA6F81"/>
    <w:rsid w:val="00AB0445"/>
    <w:rsid w:val="00AB1F44"/>
    <w:rsid w:val="00AB2BBF"/>
    <w:rsid w:val="00AB58E5"/>
    <w:rsid w:val="00AB61B9"/>
    <w:rsid w:val="00AC2990"/>
    <w:rsid w:val="00AC2CEB"/>
    <w:rsid w:val="00AC632A"/>
    <w:rsid w:val="00AD2799"/>
    <w:rsid w:val="00AD3C6E"/>
    <w:rsid w:val="00AD5870"/>
    <w:rsid w:val="00AD6A18"/>
    <w:rsid w:val="00AE042C"/>
    <w:rsid w:val="00AE1B97"/>
    <w:rsid w:val="00AE2A9E"/>
    <w:rsid w:val="00AE4385"/>
    <w:rsid w:val="00AE4F39"/>
    <w:rsid w:val="00AE5D8C"/>
    <w:rsid w:val="00AE6DEA"/>
    <w:rsid w:val="00AF03B3"/>
    <w:rsid w:val="00AF082F"/>
    <w:rsid w:val="00AF1510"/>
    <w:rsid w:val="00B0569F"/>
    <w:rsid w:val="00B058FF"/>
    <w:rsid w:val="00B06637"/>
    <w:rsid w:val="00B06E8C"/>
    <w:rsid w:val="00B12124"/>
    <w:rsid w:val="00B1301F"/>
    <w:rsid w:val="00B14369"/>
    <w:rsid w:val="00B151E8"/>
    <w:rsid w:val="00B20C7B"/>
    <w:rsid w:val="00B2203B"/>
    <w:rsid w:val="00B22964"/>
    <w:rsid w:val="00B242E9"/>
    <w:rsid w:val="00B24A0B"/>
    <w:rsid w:val="00B26599"/>
    <w:rsid w:val="00B274F5"/>
    <w:rsid w:val="00B30577"/>
    <w:rsid w:val="00B312E9"/>
    <w:rsid w:val="00B32D6E"/>
    <w:rsid w:val="00B33431"/>
    <w:rsid w:val="00B3359C"/>
    <w:rsid w:val="00B34E28"/>
    <w:rsid w:val="00B4044D"/>
    <w:rsid w:val="00B404D6"/>
    <w:rsid w:val="00B407FD"/>
    <w:rsid w:val="00B4159F"/>
    <w:rsid w:val="00B4357C"/>
    <w:rsid w:val="00B43FE5"/>
    <w:rsid w:val="00B44F94"/>
    <w:rsid w:val="00B459FA"/>
    <w:rsid w:val="00B55F5E"/>
    <w:rsid w:val="00B5707F"/>
    <w:rsid w:val="00B570B1"/>
    <w:rsid w:val="00B6059C"/>
    <w:rsid w:val="00B6065D"/>
    <w:rsid w:val="00B612E9"/>
    <w:rsid w:val="00B6181A"/>
    <w:rsid w:val="00B635AB"/>
    <w:rsid w:val="00B70866"/>
    <w:rsid w:val="00B711E0"/>
    <w:rsid w:val="00B74E30"/>
    <w:rsid w:val="00B76D51"/>
    <w:rsid w:val="00B867B4"/>
    <w:rsid w:val="00B86A75"/>
    <w:rsid w:val="00B90469"/>
    <w:rsid w:val="00B9104D"/>
    <w:rsid w:val="00B962DA"/>
    <w:rsid w:val="00BA0524"/>
    <w:rsid w:val="00BA076D"/>
    <w:rsid w:val="00BA176C"/>
    <w:rsid w:val="00BA1A29"/>
    <w:rsid w:val="00BA1DF4"/>
    <w:rsid w:val="00BA3751"/>
    <w:rsid w:val="00BA6496"/>
    <w:rsid w:val="00BA73D7"/>
    <w:rsid w:val="00BA7AEF"/>
    <w:rsid w:val="00BB1AC1"/>
    <w:rsid w:val="00BB1E27"/>
    <w:rsid w:val="00BB36CC"/>
    <w:rsid w:val="00BB5F5B"/>
    <w:rsid w:val="00BB7179"/>
    <w:rsid w:val="00BC2366"/>
    <w:rsid w:val="00BC398B"/>
    <w:rsid w:val="00BC5227"/>
    <w:rsid w:val="00BC761F"/>
    <w:rsid w:val="00BC77D1"/>
    <w:rsid w:val="00BD0208"/>
    <w:rsid w:val="00BD15CD"/>
    <w:rsid w:val="00BD385E"/>
    <w:rsid w:val="00BD38AF"/>
    <w:rsid w:val="00BD3B51"/>
    <w:rsid w:val="00BD48DB"/>
    <w:rsid w:val="00BD6105"/>
    <w:rsid w:val="00BD68F1"/>
    <w:rsid w:val="00BE19A8"/>
    <w:rsid w:val="00BE2163"/>
    <w:rsid w:val="00BE66B0"/>
    <w:rsid w:val="00BF014D"/>
    <w:rsid w:val="00BF1219"/>
    <w:rsid w:val="00BF4725"/>
    <w:rsid w:val="00BF7DCE"/>
    <w:rsid w:val="00C00DF6"/>
    <w:rsid w:val="00C042F9"/>
    <w:rsid w:val="00C04CB8"/>
    <w:rsid w:val="00C058F4"/>
    <w:rsid w:val="00C13D63"/>
    <w:rsid w:val="00C14ADA"/>
    <w:rsid w:val="00C155DE"/>
    <w:rsid w:val="00C156B1"/>
    <w:rsid w:val="00C23E3F"/>
    <w:rsid w:val="00C24FD0"/>
    <w:rsid w:val="00C25329"/>
    <w:rsid w:val="00C2559E"/>
    <w:rsid w:val="00C25698"/>
    <w:rsid w:val="00C3082F"/>
    <w:rsid w:val="00C31EE4"/>
    <w:rsid w:val="00C3256E"/>
    <w:rsid w:val="00C32649"/>
    <w:rsid w:val="00C33845"/>
    <w:rsid w:val="00C36E62"/>
    <w:rsid w:val="00C42779"/>
    <w:rsid w:val="00C506FA"/>
    <w:rsid w:val="00C53680"/>
    <w:rsid w:val="00C55CD2"/>
    <w:rsid w:val="00C602EB"/>
    <w:rsid w:val="00C60FA2"/>
    <w:rsid w:val="00C62485"/>
    <w:rsid w:val="00C6299C"/>
    <w:rsid w:val="00C62CC8"/>
    <w:rsid w:val="00C64ADA"/>
    <w:rsid w:val="00C662B0"/>
    <w:rsid w:val="00C72582"/>
    <w:rsid w:val="00C73763"/>
    <w:rsid w:val="00C73AA6"/>
    <w:rsid w:val="00C76792"/>
    <w:rsid w:val="00C77B3A"/>
    <w:rsid w:val="00C81DFD"/>
    <w:rsid w:val="00C8279F"/>
    <w:rsid w:val="00C8303B"/>
    <w:rsid w:val="00C8376D"/>
    <w:rsid w:val="00C8714B"/>
    <w:rsid w:val="00C873CB"/>
    <w:rsid w:val="00C87635"/>
    <w:rsid w:val="00C878A2"/>
    <w:rsid w:val="00C87974"/>
    <w:rsid w:val="00C92F59"/>
    <w:rsid w:val="00C935E4"/>
    <w:rsid w:val="00C96D11"/>
    <w:rsid w:val="00C970BF"/>
    <w:rsid w:val="00CA0231"/>
    <w:rsid w:val="00CA0588"/>
    <w:rsid w:val="00CA3A43"/>
    <w:rsid w:val="00CB0998"/>
    <w:rsid w:val="00CB0A84"/>
    <w:rsid w:val="00CB0B12"/>
    <w:rsid w:val="00CB17FD"/>
    <w:rsid w:val="00CB1C81"/>
    <w:rsid w:val="00CB20B4"/>
    <w:rsid w:val="00CB5F07"/>
    <w:rsid w:val="00CC3D22"/>
    <w:rsid w:val="00CC4FB7"/>
    <w:rsid w:val="00CC5D21"/>
    <w:rsid w:val="00CC61D3"/>
    <w:rsid w:val="00CC6E65"/>
    <w:rsid w:val="00CD2E0C"/>
    <w:rsid w:val="00CD3051"/>
    <w:rsid w:val="00CD3D7C"/>
    <w:rsid w:val="00CD4BED"/>
    <w:rsid w:val="00CD5351"/>
    <w:rsid w:val="00CD6F98"/>
    <w:rsid w:val="00CD7CBF"/>
    <w:rsid w:val="00CD7E49"/>
    <w:rsid w:val="00CE1560"/>
    <w:rsid w:val="00CE2EC4"/>
    <w:rsid w:val="00CE5272"/>
    <w:rsid w:val="00CE5F0C"/>
    <w:rsid w:val="00CE6479"/>
    <w:rsid w:val="00CE67C8"/>
    <w:rsid w:val="00CF02CE"/>
    <w:rsid w:val="00CF11F8"/>
    <w:rsid w:val="00CF2EE5"/>
    <w:rsid w:val="00CF3162"/>
    <w:rsid w:val="00CF528E"/>
    <w:rsid w:val="00CF6D85"/>
    <w:rsid w:val="00CF7F7A"/>
    <w:rsid w:val="00D00F56"/>
    <w:rsid w:val="00D01752"/>
    <w:rsid w:val="00D0271F"/>
    <w:rsid w:val="00D03087"/>
    <w:rsid w:val="00D10806"/>
    <w:rsid w:val="00D10D04"/>
    <w:rsid w:val="00D11767"/>
    <w:rsid w:val="00D13C40"/>
    <w:rsid w:val="00D14202"/>
    <w:rsid w:val="00D1541B"/>
    <w:rsid w:val="00D17872"/>
    <w:rsid w:val="00D247A3"/>
    <w:rsid w:val="00D324C6"/>
    <w:rsid w:val="00D329A5"/>
    <w:rsid w:val="00D3305F"/>
    <w:rsid w:val="00D3398E"/>
    <w:rsid w:val="00D33DCB"/>
    <w:rsid w:val="00D35221"/>
    <w:rsid w:val="00D40073"/>
    <w:rsid w:val="00D47A91"/>
    <w:rsid w:val="00D51DDA"/>
    <w:rsid w:val="00D52F74"/>
    <w:rsid w:val="00D53391"/>
    <w:rsid w:val="00D539AD"/>
    <w:rsid w:val="00D542F1"/>
    <w:rsid w:val="00D549BE"/>
    <w:rsid w:val="00D63105"/>
    <w:rsid w:val="00D6374C"/>
    <w:rsid w:val="00D63B65"/>
    <w:rsid w:val="00D63D1D"/>
    <w:rsid w:val="00D643B0"/>
    <w:rsid w:val="00D6497B"/>
    <w:rsid w:val="00D65654"/>
    <w:rsid w:val="00D67494"/>
    <w:rsid w:val="00D67931"/>
    <w:rsid w:val="00D67E70"/>
    <w:rsid w:val="00D74DC9"/>
    <w:rsid w:val="00D75A65"/>
    <w:rsid w:val="00D77527"/>
    <w:rsid w:val="00D8092C"/>
    <w:rsid w:val="00D81332"/>
    <w:rsid w:val="00D81A22"/>
    <w:rsid w:val="00D81B4F"/>
    <w:rsid w:val="00D82BA0"/>
    <w:rsid w:val="00D850CF"/>
    <w:rsid w:val="00D8597C"/>
    <w:rsid w:val="00D86C88"/>
    <w:rsid w:val="00D86F31"/>
    <w:rsid w:val="00D90195"/>
    <w:rsid w:val="00D9079B"/>
    <w:rsid w:val="00D95EE5"/>
    <w:rsid w:val="00D96040"/>
    <w:rsid w:val="00D971F2"/>
    <w:rsid w:val="00DA09DE"/>
    <w:rsid w:val="00DA6BEC"/>
    <w:rsid w:val="00DB248E"/>
    <w:rsid w:val="00DB2C33"/>
    <w:rsid w:val="00DB5490"/>
    <w:rsid w:val="00DB57E7"/>
    <w:rsid w:val="00DB7F28"/>
    <w:rsid w:val="00DC247B"/>
    <w:rsid w:val="00DC4114"/>
    <w:rsid w:val="00DC5D1D"/>
    <w:rsid w:val="00DC6D9F"/>
    <w:rsid w:val="00DC7CC2"/>
    <w:rsid w:val="00DC7E73"/>
    <w:rsid w:val="00DD190D"/>
    <w:rsid w:val="00DD5D52"/>
    <w:rsid w:val="00DD6BF1"/>
    <w:rsid w:val="00DD7897"/>
    <w:rsid w:val="00DE261E"/>
    <w:rsid w:val="00DE3579"/>
    <w:rsid w:val="00DE3BE3"/>
    <w:rsid w:val="00DE55C7"/>
    <w:rsid w:val="00DE7F8C"/>
    <w:rsid w:val="00DF5D39"/>
    <w:rsid w:val="00DF6C40"/>
    <w:rsid w:val="00DF77E2"/>
    <w:rsid w:val="00DF79A6"/>
    <w:rsid w:val="00E014C7"/>
    <w:rsid w:val="00E01BE1"/>
    <w:rsid w:val="00E0235A"/>
    <w:rsid w:val="00E0318C"/>
    <w:rsid w:val="00E032C5"/>
    <w:rsid w:val="00E036DF"/>
    <w:rsid w:val="00E04DF3"/>
    <w:rsid w:val="00E06B3D"/>
    <w:rsid w:val="00E11321"/>
    <w:rsid w:val="00E11467"/>
    <w:rsid w:val="00E1347B"/>
    <w:rsid w:val="00E144BF"/>
    <w:rsid w:val="00E161B3"/>
    <w:rsid w:val="00E16CF8"/>
    <w:rsid w:val="00E17364"/>
    <w:rsid w:val="00E17AA9"/>
    <w:rsid w:val="00E2017B"/>
    <w:rsid w:val="00E21A0B"/>
    <w:rsid w:val="00E21D18"/>
    <w:rsid w:val="00E21FE4"/>
    <w:rsid w:val="00E241BE"/>
    <w:rsid w:val="00E241DC"/>
    <w:rsid w:val="00E242CC"/>
    <w:rsid w:val="00E25014"/>
    <w:rsid w:val="00E34471"/>
    <w:rsid w:val="00E34517"/>
    <w:rsid w:val="00E35169"/>
    <w:rsid w:val="00E35F5F"/>
    <w:rsid w:val="00E4279F"/>
    <w:rsid w:val="00E45E87"/>
    <w:rsid w:val="00E464A8"/>
    <w:rsid w:val="00E46F10"/>
    <w:rsid w:val="00E47F80"/>
    <w:rsid w:val="00E501DA"/>
    <w:rsid w:val="00E52827"/>
    <w:rsid w:val="00E53334"/>
    <w:rsid w:val="00E5398B"/>
    <w:rsid w:val="00E540FD"/>
    <w:rsid w:val="00E548B1"/>
    <w:rsid w:val="00E56CC1"/>
    <w:rsid w:val="00E56E13"/>
    <w:rsid w:val="00E60884"/>
    <w:rsid w:val="00E67D5F"/>
    <w:rsid w:val="00E72AF4"/>
    <w:rsid w:val="00E73649"/>
    <w:rsid w:val="00E7400C"/>
    <w:rsid w:val="00E75CA8"/>
    <w:rsid w:val="00E76178"/>
    <w:rsid w:val="00E76A32"/>
    <w:rsid w:val="00E8192F"/>
    <w:rsid w:val="00E820FF"/>
    <w:rsid w:val="00E830C7"/>
    <w:rsid w:val="00E84259"/>
    <w:rsid w:val="00E86B60"/>
    <w:rsid w:val="00E873EF"/>
    <w:rsid w:val="00E91B4B"/>
    <w:rsid w:val="00E94462"/>
    <w:rsid w:val="00E9523E"/>
    <w:rsid w:val="00E96CA0"/>
    <w:rsid w:val="00EA0CDF"/>
    <w:rsid w:val="00EA1556"/>
    <w:rsid w:val="00EA1B09"/>
    <w:rsid w:val="00EA2530"/>
    <w:rsid w:val="00EA2876"/>
    <w:rsid w:val="00EA3638"/>
    <w:rsid w:val="00EA56B3"/>
    <w:rsid w:val="00EA754E"/>
    <w:rsid w:val="00EB2C8B"/>
    <w:rsid w:val="00EB3893"/>
    <w:rsid w:val="00EB655F"/>
    <w:rsid w:val="00EB6D31"/>
    <w:rsid w:val="00EC04ED"/>
    <w:rsid w:val="00EC16B6"/>
    <w:rsid w:val="00EC2701"/>
    <w:rsid w:val="00EC391E"/>
    <w:rsid w:val="00EC3932"/>
    <w:rsid w:val="00EC6555"/>
    <w:rsid w:val="00EC6703"/>
    <w:rsid w:val="00EC6B94"/>
    <w:rsid w:val="00EC6D93"/>
    <w:rsid w:val="00ED2563"/>
    <w:rsid w:val="00ED299E"/>
    <w:rsid w:val="00ED688C"/>
    <w:rsid w:val="00ED7594"/>
    <w:rsid w:val="00ED77AE"/>
    <w:rsid w:val="00EE0C1F"/>
    <w:rsid w:val="00EE3203"/>
    <w:rsid w:val="00EE326B"/>
    <w:rsid w:val="00EE3449"/>
    <w:rsid w:val="00EE3C71"/>
    <w:rsid w:val="00EE6B07"/>
    <w:rsid w:val="00EF0399"/>
    <w:rsid w:val="00EF07C9"/>
    <w:rsid w:val="00EF1284"/>
    <w:rsid w:val="00EF28DD"/>
    <w:rsid w:val="00EF361C"/>
    <w:rsid w:val="00EF4A5E"/>
    <w:rsid w:val="00F022D0"/>
    <w:rsid w:val="00F02430"/>
    <w:rsid w:val="00F037A8"/>
    <w:rsid w:val="00F03AD1"/>
    <w:rsid w:val="00F03FCF"/>
    <w:rsid w:val="00F041CA"/>
    <w:rsid w:val="00F1037B"/>
    <w:rsid w:val="00F14AD6"/>
    <w:rsid w:val="00F167EB"/>
    <w:rsid w:val="00F16ABC"/>
    <w:rsid w:val="00F24B11"/>
    <w:rsid w:val="00F25F32"/>
    <w:rsid w:val="00F264BA"/>
    <w:rsid w:val="00F26CD3"/>
    <w:rsid w:val="00F31B87"/>
    <w:rsid w:val="00F354CC"/>
    <w:rsid w:val="00F40A2E"/>
    <w:rsid w:val="00F41FE2"/>
    <w:rsid w:val="00F42C84"/>
    <w:rsid w:val="00F47A01"/>
    <w:rsid w:val="00F517C5"/>
    <w:rsid w:val="00F52F14"/>
    <w:rsid w:val="00F53165"/>
    <w:rsid w:val="00F53407"/>
    <w:rsid w:val="00F54B0A"/>
    <w:rsid w:val="00F55A51"/>
    <w:rsid w:val="00F55C24"/>
    <w:rsid w:val="00F55DA4"/>
    <w:rsid w:val="00F610E5"/>
    <w:rsid w:val="00F61787"/>
    <w:rsid w:val="00F62D2D"/>
    <w:rsid w:val="00F639EC"/>
    <w:rsid w:val="00F63F1A"/>
    <w:rsid w:val="00F65444"/>
    <w:rsid w:val="00F70B65"/>
    <w:rsid w:val="00F719ED"/>
    <w:rsid w:val="00F72EF3"/>
    <w:rsid w:val="00F732D9"/>
    <w:rsid w:val="00F7391C"/>
    <w:rsid w:val="00F76441"/>
    <w:rsid w:val="00F805CC"/>
    <w:rsid w:val="00F80EE9"/>
    <w:rsid w:val="00F8134C"/>
    <w:rsid w:val="00F81FCC"/>
    <w:rsid w:val="00F82321"/>
    <w:rsid w:val="00F839D3"/>
    <w:rsid w:val="00F91C19"/>
    <w:rsid w:val="00F953C9"/>
    <w:rsid w:val="00F97743"/>
    <w:rsid w:val="00FA3ACD"/>
    <w:rsid w:val="00FA6F3C"/>
    <w:rsid w:val="00FB12F8"/>
    <w:rsid w:val="00FB17A4"/>
    <w:rsid w:val="00FB1F44"/>
    <w:rsid w:val="00FB2FE7"/>
    <w:rsid w:val="00FB3E47"/>
    <w:rsid w:val="00FB5165"/>
    <w:rsid w:val="00FB6DFE"/>
    <w:rsid w:val="00FB7902"/>
    <w:rsid w:val="00FC11AF"/>
    <w:rsid w:val="00FC28A5"/>
    <w:rsid w:val="00FC59A9"/>
    <w:rsid w:val="00FC7CF6"/>
    <w:rsid w:val="00FD6C44"/>
    <w:rsid w:val="00FD6FB0"/>
    <w:rsid w:val="00FE1500"/>
    <w:rsid w:val="00FE17F0"/>
    <w:rsid w:val="00FE2E98"/>
    <w:rsid w:val="00FE2EE7"/>
    <w:rsid w:val="00FE3A9E"/>
    <w:rsid w:val="00FE60EB"/>
    <w:rsid w:val="00FE691F"/>
    <w:rsid w:val="00FE74DB"/>
    <w:rsid w:val="00FE76FD"/>
    <w:rsid w:val="00FE7EF4"/>
    <w:rsid w:val="00FF1983"/>
    <w:rsid w:val="00FF2CAB"/>
    <w:rsid w:val="00FF309C"/>
    <w:rsid w:val="00FF612E"/>
    <w:rsid w:val="00FF64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60E60"/>
  <w15:docId w15:val="{2E78CF82-DDCC-4DAD-9340-DC16E6F1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35F"/>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uiPriority w:val="99"/>
    <w:semiHidden/>
    <w:rsid w:val="004E735F"/>
    <w:rPr>
      <w:rFonts w:ascii="Times New Roman" w:hAnsi="Times New Roman" w:cs="Times New Roman"/>
      <w:sz w:val="16"/>
      <w:szCs w:val="20"/>
    </w:rPr>
  </w:style>
  <w:style w:type="character" w:customStyle="1" w:styleId="BalloonTextChar">
    <w:name w:val="Balloon Text Char"/>
    <w:link w:val="BalloonText"/>
    <w:uiPriority w:val="99"/>
    <w:semiHidden/>
    <w:locked/>
    <w:rsid w:val="004E735F"/>
    <w:rPr>
      <w:sz w:val="16"/>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Revision">
    <w:name w:val="Revision"/>
    <w:hidden/>
    <w:uiPriority w:val="99"/>
    <w:semiHidden/>
    <w:rsid w:val="00BC522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8" ma:contentTypeDescription="Ein neues Dokument erstellen." ma:contentTypeScope="" ma:versionID="5bbae8c53c4641855d6fe6700ee6e27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05d1ac2cbaed86325b8ac512f94b3507"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C9A4E-4813-4419-8F11-66222F085EF0}">
  <ds:schemaRefs>
    <ds:schemaRef ds:uri="http://schemas.openxmlformats.org/officeDocument/2006/bibliography"/>
  </ds:schemaRefs>
</ds:datastoreItem>
</file>

<file path=customXml/itemProps2.xml><?xml version="1.0" encoding="utf-8"?>
<ds:datastoreItem xmlns:ds="http://schemas.openxmlformats.org/officeDocument/2006/customXml" ds:itemID="{830A44C6-6E62-4D49-A3B7-9FBCE554E084}">
  <ds:schemaRefs>
    <ds:schemaRef ds:uri="http://schemas.microsoft.com/sharepoint/v3/contenttype/forms"/>
  </ds:schemaRefs>
</ds:datastoreItem>
</file>

<file path=customXml/itemProps3.xml><?xml version="1.0" encoding="utf-8"?>
<ds:datastoreItem xmlns:ds="http://schemas.openxmlformats.org/officeDocument/2006/customXml" ds:itemID="{0D1FB8A1-A0A3-4164-846C-5962FC30F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4224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BOGE</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Ehrmann</dc:creator>
  <cp:lastModifiedBy>Martina Marinelli</cp:lastModifiedBy>
  <cp:revision>3</cp:revision>
  <dcterms:created xsi:type="dcterms:W3CDTF">2024-02-26T07:57:00Z</dcterms:created>
  <dcterms:modified xsi:type="dcterms:W3CDTF">2024-02-26T08:02:00Z</dcterms:modified>
</cp:coreProperties>
</file>