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1576E5" w:rsidRDefault="00DE261E" w:rsidP="005B5EFC">
      <w:pPr>
        <w:pStyle w:val="Heading3"/>
        <w:spacing w:line="320" w:lineRule="atLeast"/>
        <w:rPr>
          <w:rFonts w:ascii="Arial" w:hAnsi="Arial" w:cs="Arial"/>
        </w:rPr>
      </w:pPr>
      <w:r w:rsidRPr="001576E5">
        <w:rPr>
          <w:rFonts w:ascii="Arial" w:hAnsi="Arial" w:cs="Arial"/>
          <w:lang w:eastAsia="zh-CN"/>
        </w:rPr>
        <w:t>新闻稿</w:t>
      </w:r>
    </w:p>
    <w:p w:rsidR="00DA702B" w:rsidRPr="001576E5" w:rsidRDefault="00DA702B" w:rsidP="00DA702B"/>
    <w:p w:rsidR="009B6A09" w:rsidRPr="001576E5" w:rsidRDefault="009B6A09" w:rsidP="00034C5E">
      <w:pPr>
        <w:tabs>
          <w:tab w:val="left" w:pos="3125"/>
        </w:tabs>
        <w:spacing w:after="240"/>
        <w:rPr>
          <w:rFonts w:eastAsia="MS Mincho"/>
          <w:b/>
          <w:bCs/>
          <w:sz w:val="24"/>
          <w:szCs w:val="24"/>
        </w:rPr>
      </w:pPr>
    </w:p>
    <w:p w:rsidR="005F3756" w:rsidRPr="001576E5" w:rsidRDefault="005F3756" w:rsidP="005F3756">
      <w:pPr>
        <w:tabs>
          <w:tab w:val="left" w:pos="3125"/>
        </w:tabs>
        <w:spacing w:after="240"/>
        <w:rPr>
          <w:rFonts w:eastAsia="MS Mincho"/>
          <w:b/>
          <w:bCs/>
          <w:sz w:val="24"/>
          <w:szCs w:val="24"/>
        </w:rPr>
      </w:pPr>
      <w:r w:rsidRPr="001576E5">
        <w:rPr>
          <w:rFonts w:eastAsia="MS Mincho"/>
          <w:b/>
          <w:bCs/>
          <w:sz w:val="24"/>
          <w:szCs w:val="24"/>
          <w:lang w:eastAsia="zh-CN"/>
        </w:rPr>
        <w:t>适用于粮仓、啤酒厂等的环保型容器解决方案</w:t>
      </w:r>
      <w:r w:rsidRPr="001576E5">
        <w:rPr>
          <w:rFonts w:eastAsia="MS Mincho"/>
          <w:b/>
          <w:bCs/>
          <w:sz w:val="24"/>
          <w:szCs w:val="24"/>
          <w:lang w:eastAsia="zh-CN"/>
        </w:rPr>
        <w:t xml:space="preserve"> </w:t>
      </w:r>
      <w:bookmarkStart w:id="0" w:name="_GoBack"/>
      <w:bookmarkEnd w:id="0"/>
    </w:p>
    <w:p w:rsidR="0019670B" w:rsidRPr="001576E5" w:rsidRDefault="0019670B" w:rsidP="00F92BFA">
      <w:pPr>
        <w:pStyle w:val="Default"/>
        <w:contextualSpacing/>
        <w:jc w:val="both"/>
        <w:rPr>
          <w:rFonts w:ascii="Arial" w:eastAsia="MS Mincho" w:hAnsi="Arial" w:cs="Arial"/>
          <w:b/>
          <w:bCs/>
          <w:color w:val="auto"/>
          <w:sz w:val="40"/>
          <w:szCs w:val="40"/>
        </w:rPr>
      </w:pPr>
      <w:r w:rsidRPr="001576E5">
        <w:rPr>
          <w:rFonts w:ascii="Arial" w:eastAsia="MS Mincho" w:hAnsi="Arial" w:cs="Arial"/>
          <w:b/>
          <w:bCs/>
          <w:color w:val="auto"/>
          <w:sz w:val="40"/>
          <w:szCs w:val="40"/>
          <w:lang w:eastAsia="zh-CN"/>
        </w:rPr>
        <w:t>BOGE BLUEprotect</w:t>
      </w:r>
      <w:r w:rsidRPr="001576E5">
        <w:rPr>
          <w:rFonts w:ascii="Arial" w:eastAsia="MS Mincho" w:hAnsi="Arial" w:cs="Arial"/>
          <w:b/>
          <w:bCs/>
          <w:color w:val="auto"/>
          <w:sz w:val="40"/>
          <w:szCs w:val="40"/>
          <w:lang w:eastAsia="zh-CN"/>
        </w:rPr>
        <w:t>：预防粮仓中的害虫</w:t>
      </w:r>
    </w:p>
    <w:p w:rsidR="0019670B" w:rsidRPr="001576E5" w:rsidRDefault="0019670B" w:rsidP="00F92BFA">
      <w:pPr>
        <w:pStyle w:val="Default"/>
        <w:contextualSpacing/>
        <w:jc w:val="both"/>
        <w:rPr>
          <w:rFonts w:ascii="Arial" w:eastAsia="MS Mincho" w:hAnsi="Arial" w:cs="Arial"/>
          <w:b/>
          <w:bCs/>
          <w:color w:val="auto"/>
          <w:sz w:val="40"/>
          <w:szCs w:val="40"/>
        </w:rPr>
      </w:pPr>
    </w:p>
    <w:p w:rsidR="007575A9" w:rsidRPr="001576E5" w:rsidRDefault="00023965" w:rsidP="001A5AFD">
      <w:pPr>
        <w:pStyle w:val="Default"/>
        <w:spacing w:line="360" w:lineRule="auto"/>
        <w:contextualSpacing/>
        <w:jc w:val="both"/>
        <w:rPr>
          <w:rFonts w:ascii="Arial" w:hAnsi="Arial" w:cs="Arial"/>
          <w:b/>
          <w:sz w:val="22"/>
          <w:szCs w:val="22"/>
        </w:rPr>
      </w:pPr>
      <w:r w:rsidRPr="001576E5">
        <w:rPr>
          <w:rFonts w:ascii="Arial" w:hAnsi="Arial" w:cs="Arial"/>
          <w:b/>
          <w:bCs/>
          <w:sz w:val="22"/>
          <w:szCs w:val="22"/>
          <w:lang w:eastAsia="zh-CN"/>
        </w:rPr>
        <w:t>全球饥饿人口数量还在增长。与此同时，大量谷物在供给消费者的过程中被浪费掉。特别是在世界上较贫穷的地区，收获后不久就会出现最大的损失。为了更好地保护储存在粮仓中的谷物免受虫害，压缩空气专家伯格开发了一种既简单又有效的方法。伯格的 BLUEprotect 充分利用了空气中的氮气。它可以去除粮仓中的氧气，从而消除害虫和真菌赖以生存的手段。该方法不使用任何化学试剂，因此对于食品生产无害，并且不会破坏环境。因此，它适合（例如）有机栽培的产品和啤酒厂的供应商使用。</w:t>
      </w:r>
    </w:p>
    <w:p w:rsidR="00C81543" w:rsidRPr="001576E5" w:rsidRDefault="00C81543" w:rsidP="009C4AE9">
      <w:pPr>
        <w:pStyle w:val="Default"/>
        <w:spacing w:line="360" w:lineRule="auto"/>
        <w:contextualSpacing/>
        <w:jc w:val="both"/>
        <w:rPr>
          <w:rFonts w:ascii="Arial" w:hAnsi="Arial" w:cs="Arial"/>
          <w:sz w:val="22"/>
          <w:szCs w:val="22"/>
        </w:rPr>
      </w:pPr>
    </w:p>
    <w:p w:rsidR="009F2D38" w:rsidRPr="001576E5" w:rsidRDefault="004D5DEB" w:rsidP="005C48E3">
      <w:pPr>
        <w:pStyle w:val="Default"/>
        <w:spacing w:line="360" w:lineRule="auto"/>
        <w:contextualSpacing/>
        <w:jc w:val="both"/>
        <w:rPr>
          <w:rFonts w:ascii="Arial" w:hAnsi="Arial" w:cs="Arial"/>
          <w:sz w:val="22"/>
          <w:szCs w:val="22"/>
        </w:rPr>
      </w:pPr>
      <w:r w:rsidRPr="001576E5">
        <w:rPr>
          <w:rFonts w:ascii="Arial" w:hAnsi="Arial" w:cs="Arial"/>
          <w:sz w:val="22"/>
          <w:szCs w:val="22"/>
          <w:lang w:eastAsia="zh-CN"/>
        </w:rPr>
        <w:t>谷虫、寄生真菌、小鼠和大鼠：全球储存谷物有很大一部分因害虫和所谓的呼吸损耗而损失掉。氧气在这里面扮演了重要角色。缺氧可以最大程度地减少存储损失。BLUEprotect 使用的就是这个简单的原理。伯格系统将混合气体送入粮仓 - 即几乎纯净的氮气和最多 1% 的残留氧气。氮气可驱除氧气，从而可以消除需氧菌以及害虫和真菌的生存手段。同时呼吸损耗的影响被最小化，并降低了闷火的风险。</w:t>
      </w:r>
    </w:p>
    <w:p w:rsidR="00686A39" w:rsidRPr="001576E5" w:rsidRDefault="00686A39" w:rsidP="009F2D38">
      <w:pPr>
        <w:pStyle w:val="Default"/>
        <w:spacing w:line="360" w:lineRule="auto"/>
        <w:contextualSpacing/>
        <w:jc w:val="both"/>
        <w:rPr>
          <w:rFonts w:ascii="Arial" w:hAnsi="Arial" w:cs="Arial"/>
          <w:sz w:val="22"/>
          <w:szCs w:val="22"/>
        </w:rPr>
      </w:pPr>
    </w:p>
    <w:p w:rsidR="009F2D38" w:rsidRPr="001576E5" w:rsidRDefault="00686A39" w:rsidP="009F2D38">
      <w:pPr>
        <w:pStyle w:val="Default"/>
        <w:spacing w:line="360" w:lineRule="auto"/>
        <w:contextualSpacing/>
        <w:jc w:val="both"/>
        <w:rPr>
          <w:rFonts w:ascii="Arial" w:hAnsi="Arial" w:cs="Arial"/>
          <w:sz w:val="22"/>
          <w:szCs w:val="22"/>
        </w:rPr>
      </w:pPr>
      <w:r w:rsidRPr="001576E5">
        <w:rPr>
          <w:rFonts w:ascii="Arial" w:hAnsi="Arial" w:cs="Arial"/>
          <w:sz w:val="22"/>
          <w:szCs w:val="22"/>
          <w:lang w:eastAsia="zh-CN"/>
        </w:rPr>
        <w:t>伯格的 BLUEprotect 充分利用了空气中的氮气。压缩机在粮仓附近生产压缩空气。它通过干燥器和组合过滤器到达一个膜过滤器，由其将氮气 (N</w:t>
      </w:r>
      <w:r w:rsidRPr="001576E5">
        <w:rPr>
          <w:rFonts w:ascii="Arial" w:hAnsi="Arial" w:cs="Arial"/>
          <w:sz w:val="22"/>
          <w:szCs w:val="22"/>
          <w:vertAlign w:val="subscript"/>
          <w:lang w:eastAsia="zh-CN"/>
        </w:rPr>
        <w:t>2</w:t>
      </w:r>
      <w:r w:rsidRPr="001576E5">
        <w:rPr>
          <w:rFonts w:ascii="Arial" w:hAnsi="Arial" w:cs="Arial"/>
          <w:sz w:val="22"/>
          <w:szCs w:val="22"/>
          <w:lang w:eastAsia="zh-CN"/>
        </w:rPr>
        <w:t>) 与氧气 (O</w:t>
      </w:r>
      <w:r w:rsidRPr="001576E5">
        <w:rPr>
          <w:rFonts w:ascii="Arial" w:hAnsi="Arial" w:cs="Arial"/>
          <w:sz w:val="22"/>
          <w:szCs w:val="22"/>
          <w:vertAlign w:val="subscript"/>
          <w:lang w:eastAsia="zh-CN"/>
        </w:rPr>
        <w:t>2</w:t>
      </w:r>
      <w:r w:rsidRPr="001576E5">
        <w:rPr>
          <w:rFonts w:ascii="Arial" w:hAnsi="Arial" w:cs="Arial"/>
          <w:sz w:val="22"/>
          <w:szCs w:val="22"/>
          <w:lang w:eastAsia="zh-CN"/>
        </w:rPr>
        <w:t>) 分离，再送入粮仓。作为我们所呼吸空气的主要成分，氮气可以无限量供应，而且与食品接触时完全无害。使用后，氮气被重新吸收到环境空气中。对于不允许或不希望使用化学试剂的应用场合，BLUEprotect 成为一种非常有吸引力的害虫防治方法 - 例如生态农业或啤酒厂供应链。举例来说，啤酒厂必须保证大麦中没有任何化学残留物；否则这些会在酿造时随麦芽进入啤酒中。</w:t>
      </w:r>
    </w:p>
    <w:p w:rsidR="0019670B" w:rsidRPr="001576E5" w:rsidRDefault="0019670B" w:rsidP="009F2D38">
      <w:pPr>
        <w:pStyle w:val="Default"/>
        <w:spacing w:line="360" w:lineRule="auto"/>
        <w:contextualSpacing/>
        <w:jc w:val="both"/>
        <w:rPr>
          <w:rFonts w:ascii="Arial" w:hAnsi="Arial" w:cs="Arial"/>
          <w:sz w:val="22"/>
          <w:szCs w:val="22"/>
        </w:rPr>
      </w:pPr>
    </w:p>
    <w:p w:rsidR="007F584B" w:rsidRPr="001576E5" w:rsidRDefault="0019670B" w:rsidP="009C4AE9">
      <w:pPr>
        <w:pStyle w:val="Default"/>
        <w:spacing w:line="360" w:lineRule="auto"/>
        <w:contextualSpacing/>
        <w:jc w:val="both"/>
        <w:rPr>
          <w:rFonts w:ascii="Arial" w:hAnsi="Arial" w:cs="Arial"/>
          <w:sz w:val="22"/>
          <w:szCs w:val="22"/>
        </w:rPr>
      </w:pPr>
      <w:r w:rsidRPr="001576E5">
        <w:rPr>
          <w:rFonts w:ascii="Arial" w:hAnsi="Arial" w:cs="Arial"/>
          <w:sz w:val="22"/>
          <w:szCs w:val="22"/>
          <w:lang w:eastAsia="zh-CN"/>
        </w:rPr>
        <w:t>对用户来说，处理过程非常简单：伯格将所有设备组件封装在一个容器中，使 BLUEprotect 可以灵活放置，无需特殊的背景知识，并且可用于各种类型的粮仓。伯格与客户一起分析初始条件，记录对氮</w:t>
      </w:r>
      <w:r w:rsidRPr="001576E5">
        <w:rPr>
          <w:rFonts w:ascii="Arial" w:hAnsi="Arial" w:cs="Arial"/>
          <w:sz w:val="22"/>
          <w:szCs w:val="22"/>
          <w:lang w:eastAsia="zh-CN"/>
        </w:rPr>
        <w:lastRenderedPageBreak/>
        <w:t>的初始需求。一个重要的前提条件是要有一个严格密封的粮仓。试运行时，伯格可根据客户要求提供租赁容器，然后在几天的时间内用它来确定粮仓的气密性。</w:t>
      </w:r>
    </w:p>
    <w:p w:rsidR="007F584B" w:rsidRPr="001576E5" w:rsidRDefault="007F584B" w:rsidP="009C4AE9">
      <w:pPr>
        <w:pStyle w:val="Default"/>
        <w:spacing w:line="360" w:lineRule="auto"/>
        <w:contextualSpacing/>
        <w:jc w:val="both"/>
        <w:rPr>
          <w:rFonts w:ascii="Arial" w:hAnsi="Arial" w:cs="Arial"/>
          <w:sz w:val="22"/>
          <w:szCs w:val="22"/>
        </w:rPr>
      </w:pPr>
    </w:p>
    <w:p w:rsidR="00481966" w:rsidRPr="001576E5" w:rsidRDefault="00481966" w:rsidP="00481966">
      <w:pPr>
        <w:pStyle w:val="Formatvorlage1"/>
        <w:spacing w:line="360" w:lineRule="auto"/>
        <w:jc w:val="both"/>
        <w:rPr>
          <w:rFonts w:cs="Arial"/>
          <w:b/>
          <w:szCs w:val="22"/>
        </w:rPr>
      </w:pPr>
      <w:r w:rsidRPr="001576E5">
        <w:rPr>
          <w:rFonts w:cs="Arial"/>
          <w:b/>
          <w:bCs/>
          <w:szCs w:val="22"/>
          <w:lang w:eastAsia="zh-CN"/>
        </w:rPr>
        <w:t xml:space="preserve">文本长度： </w:t>
      </w:r>
      <w:r w:rsidRPr="001576E5">
        <w:rPr>
          <w:rFonts w:cs="Arial"/>
          <w:szCs w:val="22"/>
          <w:lang w:eastAsia="zh-CN"/>
        </w:rPr>
        <w:tab/>
      </w:r>
      <w:r w:rsidRPr="001576E5">
        <w:rPr>
          <w:rFonts w:cs="Arial"/>
          <w:b/>
          <w:bCs/>
          <w:szCs w:val="22"/>
          <w:lang w:eastAsia="zh-CN"/>
        </w:rPr>
        <w:t>2,871 个字符，包括空格</w:t>
      </w:r>
    </w:p>
    <w:p w:rsidR="00481966" w:rsidRPr="001576E5" w:rsidRDefault="00481966" w:rsidP="00481966">
      <w:pPr>
        <w:pStyle w:val="Formatvorlage1"/>
        <w:spacing w:line="360" w:lineRule="auto"/>
        <w:jc w:val="both"/>
        <w:rPr>
          <w:rFonts w:cs="Arial"/>
          <w:b/>
          <w:szCs w:val="22"/>
        </w:rPr>
      </w:pPr>
      <w:r w:rsidRPr="001576E5">
        <w:rPr>
          <w:rFonts w:cs="Arial"/>
          <w:b/>
          <w:bCs/>
          <w:szCs w:val="22"/>
          <w:lang w:eastAsia="zh-CN"/>
        </w:rPr>
        <w:t xml:space="preserve">时间： </w:t>
      </w:r>
      <w:r w:rsidRPr="001576E5">
        <w:rPr>
          <w:rFonts w:cs="Arial"/>
          <w:szCs w:val="22"/>
          <w:lang w:eastAsia="zh-CN"/>
        </w:rPr>
        <w:tab/>
      </w:r>
      <w:r w:rsidRPr="001576E5">
        <w:rPr>
          <w:rFonts w:cs="Arial"/>
          <w:b/>
          <w:bCs/>
          <w:szCs w:val="22"/>
          <w:lang w:eastAsia="zh-CN"/>
        </w:rPr>
        <w:t>2018 年 11 月 28 日</w:t>
      </w:r>
    </w:p>
    <w:p w:rsidR="00481966" w:rsidRPr="001576E5" w:rsidRDefault="00481966" w:rsidP="00481966">
      <w:pPr>
        <w:pStyle w:val="Formatvorlage1"/>
        <w:tabs>
          <w:tab w:val="left" w:pos="0"/>
          <w:tab w:val="left" w:pos="1276"/>
          <w:tab w:val="left" w:pos="6237"/>
          <w:tab w:val="left" w:pos="7371"/>
        </w:tabs>
        <w:spacing w:line="360" w:lineRule="auto"/>
        <w:jc w:val="both"/>
        <w:rPr>
          <w:rFonts w:cs="Arial"/>
          <w:b/>
          <w:szCs w:val="22"/>
        </w:rPr>
      </w:pPr>
    </w:p>
    <w:p w:rsidR="00124EB5" w:rsidRPr="001576E5" w:rsidRDefault="001B4628" w:rsidP="00A30A86">
      <w:pPr>
        <w:pStyle w:val="Formatvorlage1"/>
        <w:spacing w:line="360" w:lineRule="auto"/>
        <w:ind w:left="1418" w:right="1" w:hanging="1418"/>
        <w:jc w:val="both"/>
        <w:rPr>
          <w:rFonts w:cs="Arial"/>
          <w:b/>
          <w:szCs w:val="22"/>
        </w:rPr>
      </w:pPr>
      <w:r w:rsidRPr="001576E5">
        <w:rPr>
          <w:rFonts w:cs="Arial"/>
          <w:b/>
          <w:bCs/>
          <w:szCs w:val="22"/>
          <w:lang w:eastAsia="zh-CN"/>
        </w:rPr>
        <w:t xml:space="preserve">图片 1： </w:t>
      </w:r>
      <w:r w:rsidRPr="001576E5">
        <w:rPr>
          <w:rFonts w:cs="Arial"/>
          <w:szCs w:val="22"/>
          <w:lang w:eastAsia="zh-CN"/>
        </w:rPr>
        <w:tab/>
      </w:r>
      <w:r w:rsidRPr="001576E5">
        <w:rPr>
          <w:rFonts w:cs="Arial"/>
          <w:b/>
          <w:bCs/>
          <w:szCs w:val="22"/>
          <w:lang w:eastAsia="zh-CN"/>
        </w:rPr>
        <w:t>使用 BLUEprotect 的粮仓，来源：BOGE KOMPRESSOREN</w:t>
      </w:r>
    </w:p>
    <w:p w:rsidR="00A30A86" w:rsidRPr="001576E5" w:rsidRDefault="00A30A86" w:rsidP="00A30A86">
      <w:pPr>
        <w:pStyle w:val="Formatvorlage1"/>
        <w:spacing w:line="360" w:lineRule="auto"/>
        <w:ind w:left="1418" w:right="1" w:hanging="1418"/>
        <w:jc w:val="both"/>
        <w:rPr>
          <w:rFonts w:cs="Arial"/>
          <w:b/>
          <w:szCs w:val="22"/>
        </w:rPr>
      </w:pPr>
      <w:r w:rsidRPr="001576E5">
        <w:rPr>
          <w:rFonts w:cs="Arial"/>
          <w:b/>
          <w:bCs/>
          <w:lang w:eastAsia="zh-CN"/>
        </w:rPr>
        <w:t xml:space="preserve">图片 2： </w:t>
      </w:r>
      <w:r w:rsidRPr="001576E5">
        <w:rPr>
          <w:rFonts w:cs="Arial"/>
          <w:lang w:eastAsia="zh-CN"/>
        </w:rPr>
        <w:tab/>
      </w:r>
      <w:r w:rsidRPr="001576E5">
        <w:rPr>
          <w:rFonts w:cs="Arial"/>
          <w:b/>
          <w:bCs/>
          <w:lang w:eastAsia="zh-CN"/>
        </w:rPr>
        <w:t>粮仓中使用的伯格容器，</w:t>
      </w:r>
      <w:r w:rsidRPr="001576E5">
        <w:rPr>
          <w:rFonts w:cs="Arial"/>
          <w:b/>
          <w:bCs/>
          <w:szCs w:val="22"/>
          <w:lang w:eastAsia="zh-CN"/>
        </w:rPr>
        <w:t>来源：BOGE KOMPRESSOREN</w:t>
      </w:r>
    </w:p>
    <w:p w:rsidR="007D2D41" w:rsidRPr="001576E5" w:rsidRDefault="007D2D41" w:rsidP="001B4628">
      <w:pPr>
        <w:pStyle w:val="Formatvorlage1"/>
        <w:spacing w:line="360" w:lineRule="auto"/>
        <w:ind w:right="1"/>
        <w:jc w:val="both"/>
        <w:rPr>
          <w:rFonts w:cs="Arial"/>
          <w:b/>
        </w:rPr>
      </w:pPr>
    </w:p>
    <w:p w:rsidR="007D2D41" w:rsidRPr="001576E5" w:rsidRDefault="00184640" w:rsidP="001B4628">
      <w:pPr>
        <w:pStyle w:val="Formatvorlage1"/>
        <w:spacing w:line="360" w:lineRule="auto"/>
        <w:ind w:right="1"/>
        <w:jc w:val="both"/>
        <w:rPr>
          <w:rFonts w:cs="Arial"/>
          <w:szCs w:val="22"/>
        </w:rPr>
      </w:pPr>
      <w:r w:rsidRPr="001576E5">
        <w:rPr>
          <w:rFonts w:cs="Arial"/>
          <w:b/>
          <w:bCs/>
          <w:lang w:eastAsia="zh-CN"/>
        </w:rPr>
        <w:t>图片标题 1：</w:t>
      </w:r>
      <w:r w:rsidRPr="001576E5">
        <w:rPr>
          <w:rFonts w:cs="Arial"/>
          <w:szCs w:val="22"/>
          <w:lang w:eastAsia="zh-CN"/>
        </w:rPr>
        <w:t>威胁粮仓的害虫没有氧气就无法生存。BOGE BLUEprotect 使用的就是这个原理。</w:t>
      </w:r>
    </w:p>
    <w:p w:rsidR="00137E7C" w:rsidRPr="001576E5" w:rsidRDefault="00A30A86" w:rsidP="009F29AA">
      <w:pPr>
        <w:spacing w:line="360" w:lineRule="auto"/>
        <w:jc w:val="both"/>
      </w:pPr>
      <w:r w:rsidRPr="001576E5">
        <w:rPr>
          <w:b/>
          <w:bCs/>
          <w:lang w:eastAsia="zh-CN"/>
        </w:rPr>
        <w:t>图片标题 2：</w:t>
      </w:r>
      <w:r w:rsidRPr="001576E5">
        <w:rPr>
          <w:lang w:eastAsia="zh-CN"/>
        </w:rPr>
        <w:t>伯格将所有组件封装在一个容器中。这样可以提高 BLUEprotect 的灵活性，使其适合各种粮仓。</w:t>
      </w:r>
    </w:p>
    <w:p w:rsidR="007575A9" w:rsidRPr="001576E5" w:rsidRDefault="007575A9" w:rsidP="00C31EE4">
      <w:pPr>
        <w:spacing w:line="320" w:lineRule="atLeast"/>
        <w:jc w:val="both"/>
        <w:rPr>
          <w:b/>
          <w:sz w:val="18"/>
        </w:rPr>
      </w:pPr>
    </w:p>
    <w:p w:rsidR="00C31EE4" w:rsidRPr="001576E5" w:rsidRDefault="00C31EE4" w:rsidP="00C31EE4">
      <w:pPr>
        <w:spacing w:line="320" w:lineRule="atLeast"/>
        <w:jc w:val="both"/>
        <w:rPr>
          <w:b/>
          <w:sz w:val="18"/>
        </w:rPr>
      </w:pPr>
      <w:r w:rsidRPr="001576E5">
        <w:rPr>
          <w:b/>
          <w:bCs/>
          <w:sz w:val="18"/>
        </w:rPr>
        <w:t>Über BOGE</w:t>
      </w:r>
    </w:p>
    <w:p w:rsidR="00C31EE4" w:rsidRPr="001576E5" w:rsidRDefault="00C31EE4" w:rsidP="00C31EE4">
      <w:pPr>
        <w:spacing w:line="320" w:lineRule="atLeast"/>
        <w:jc w:val="both"/>
        <w:rPr>
          <w:sz w:val="18"/>
        </w:rPr>
      </w:pPr>
      <w:r w:rsidRPr="001576E5">
        <w:rPr>
          <w:sz w:val="18"/>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1576E5" w:rsidRDefault="000C6901" w:rsidP="000C6901">
      <w:pPr>
        <w:spacing w:line="320" w:lineRule="atLeast"/>
        <w:jc w:val="both"/>
        <w:rPr>
          <w:sz w:val="18"/>
        </w:rPr>
      </w:pPr>
    </w:p>
    <w:p w:rsidR="00AB2BBF" w:rsidRPr="001576E5"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1576E5">
        <w:rPr>
          <w:rFonts w:eastAsia="MS Mincho"/>
          <w:b/>
          <w:bCs/>
          <w:sz w:val="20"/>
          <w:szCs w:val="20"/>
          <w:lang w:eastAsia="zh-CN"/>
        </w:rPr>
        <w:t>公司联系方式</w:t>
      </w:r>
      <w:r w:rsidRPr="001576E5">
        <w:rPr>
          <w:rFonts w:eastAsia="MS Mincho"/>
          <w:b/>
          <w:bCs/>
          <w:sz w:val="20"/>
          <w:szCs w:val="20"/>
          <w:lang w:eastAsia="zh-CN"/>
        </w:rPr>
        <w:t xml:space="preserve"> </w:t>
      </w:r>
    </w:p>
    <w:p w:rsidR="00AB2BBF" w:rsidRPr="001576E5" w:rsidRDefault="00AB2BBF" w:rsidP="00BB5F5B">
      <w:pPr>
        <w:spacing w:line="360" w:lineRule="auto"/>
        <w:jc w:val="both"/>
        <w:rPr>
          <w:sz w:val="20"/>
          <w:szCs w:val="20"/>
        </w:rPr>
      </w:pPr>
      <w:r w:rsidRPr="001576E5">
        <w:rPr>
          <w:sz w:val="20"/>
          <w:szCs w:val="20"/>
          <w:lang w:eastAsia="zh-CN"/>
        </w:rPr>
        <w:t>Ina Rockmann • BOGE KOMPRESSOREN Otto Boge GmbH &amp; Co. KG</w:t>
      </w:r>
    </w:p>
    <w:p w:rsidR="00AB2BBF" w:rsidRPr="001576E5" w:rsidRDefault="00497AEA" w:rsidP="00BB5F5B">
      <w:pPr>
        <w:spacing w:line="360" w:lineRule="auto"/>
        <w:rPr>
          <w:sz w:val="20"/>
          <w:szCs w:val="20"/>
        </w:rPr>
      </w:pPr>
      <w:r w:rsidRPr="001576E5">
        <w:rPr>
          <w:sz w:val="20"/>
          <w:szCs w:val="20"/>
          <w:lang w:eastAsia="zh-CN"/>
        </w:rPr>
        <w:t>Otto-Boge-Strasse 1–7 • 33739 Bielefeld</w:t>
      </w:r>
    </w:p>
    <w:p w:rsidR="0093665F" w:rsidRPr="001576E5" w:rsidRDefault="00AB2BBF" w:rsidP="00BB5F5B">
      <w:pPr>
        <w:spacing w:line="360" w:lineRule="auto"/>
        <w:jc w:val="both"/>
        <w:rPr>
          <w:sz w:val="20"/>
          <w:szCs w:val="20"/>
        </w:rPr>
      </w:pPr>
      <w:r w:rsidRPr="001576E5">
        <w:rPr>
          <w:sz w:val="20"/>
          <w:szCs w:val="20"/>
          <w:lang w:eastAsia="zh-CN"/>
        </w:rPr>
        <w:t>电话：+49 (0) 5206 601-5830</w:t>
      </w:r>
    </w:p>
    <w:p w:rsidR="00AB2BBF" w:rsidRPr="001576E5" w:rsidRDefault="00AB2BBF" w:rsidP="00BB5F5B">
      <w:pPr>
        <w:spacing w:line="360" w:lineRule="auto"/>
        <w:jc w:val="both"/>
        <w:rPr>
          <w:sz w:val="20"/>
          <w:szCs w:val="20"/>
        </w:rPr>
      </w:pPr>
      <w:r w:rsidRPr="001576E5">
        <w:rPr>
          <w:sz w:val="20"/>
          <w:szCs w:val="20"/>
          <w:lang w:eastAsia="zh-CN"/>
        </w:rPr>
        <w:t>电子邮箱：I.Rockmann@boge.de • Internet：www.boge.de</w:t>
      </w:r>
    </w:p>
    <w:p w:rsidR="006E7F4F" w:rsidRPr="001576E5"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1576E5"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1576E5">
        <w:rPr>
          <w:rFonts w:eastAsia="MS Mincho"/>
          <w:b/>
          <w:bCs/>
          <w:sz w:val="20"/>
          <w:szCs w:val="20"/>
          <w:lang w:eastAsia="zh-CN"/>
        </w:rPr>
        <w:t>通讯社联系人</w:t>
      </w:r>
    </w:p>
    <w:p w:rsidR="00AB2BBF" w:rsidRPr="001576E5"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576E5">
        <w:rPr>
          <w:rFonts w:eastAsia="MS Mincho"/>
          <w:sz w:val="20"/>
          <w:szCs w:val="20"/>
          <w:lang w:eastAsia="zh-CN"/>
        </w:rPr>
        <w:t>Marion Ziegler • additiv pr GmbH &amp; Co. KG</w:t>
      </w:r>
    </w:p>
    <w:p w:rsidR="00AB2BBF" w:rsidRPr="001576E5"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576E5">
        <w:rPr>
          <w:rFonts w:eastAsia="MS Mincho"/>
          <w:sz w:val="20"/>
          <w:szCs w:val="20"/>
          <w:lang w:eastAsia="zh-CN"/>
        </w:rPr>
        <w:t>物流、钢铁、工业用品和</w:t>
      </w:r>
      <w:r w:rsidRPr="001576E5">
        <w:rPr>
          <w:rFonts w:eastAsia="MS Mincho"/>
          <w:sz w:val="20"/>
          <w:szCs w:val="20"/>
          <w:lang w:eastAsia="zh-CN"/>
        </w:rPr>
        <w:t xml:space="preserve"> IT </w:t>
      </w:r>
      <w:r w:rsidRPr="001576E5">
        <w:rPr>
          <w:rFonts w:eastAsia="MS Mincho"/>
          <w:sz w:val="20"/>
          <w:szCs w:val="20"/>
          <w:lang w:eastAsia="zh-CN"/>
        </w:rPr>
        <w:t>公共关系部</w:t>
      </w:r>
    </w:p>
    <w:p w:rsidR="00AB2BBF" w:rsidRPr="001576E5"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1576E5">
        <w:rPr>
          <w:rFonts w:eastAsia="MS Mincho"/>
          <w:sz w:val="20"/>
          <w:szCs w:val="20"/>
          <w:lang w:eastAsia="zh-CN"/>
        </w:rPr>
        <w:t>Herzog-Adolf-Strasse 3 • D-56410 Montabaur</w:t>
      </w:r>
    </w:p>
    <w:p w:rsidR="00AB2BBF" w:rsidRPr="001576E5"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1576E5">
        <w:rPr>
          <w:rFonts w:eastAsia="MS Mincho"/>
          <w:sz w:val="20"/>
          <w:szCs w:val="20"/>
          <w:lang w:eastAsia="zh-CN"/>
        </w:rPr>
        <w:lastRenderedPageBreak/>
        <w:t>电话：</w:t>
      </w:r>
      <w:r w:rsidRPr="001576E5">
        <w:rPr>
          <w:rFonts w:eastAsia="MS Mincho"/>
          <w:sz w:val="20"/>
          <w:szCs w:val="20"/>
          <w:lang w:eastAsia="zh-CN"/>
        </w:rPr>
        <w:t xml:space="preserve">+49 (0) 2602 95099-14 </w:t>
      </w:r>
    </w:p>
    <w:p w:rsidR="00AB2BBF" w:rsidRPr="006C74D2" w:rsidRDefault="00137E7C" w:rsidP="00BB5F5B">
      <w:pPr>
        <w:tabs>
          <w:tab w:val="left" w:pos="1276"/>
          <w:tab w:val="left" w:pos="7371"/>
        </w:tabs>
        <w:spacing w:line="360" w:lineRule="auto"/>
        <w:jc w:val="both"/>
        <w:rPr>
          <w:sz w:val="20"/>
          <w:szCs w:val="20"/>
        </w:rPr>
      </w:pPr>
      <w:r w:rsidRPr="001576E5">
        <w:rPr>
          <w:sz w:val="20"/>
          <w:szCs w:val="20"/>
          <w:lang w:eastAsia="zh-CN"/>
        </w:rPr>
        <w:t>电子邮箱：mz@additiv-pr.de • Internet：www.additiv-pr.de</w:t>
      </w:r>
    </w:p>
    <w:sectPr w:rsidR="00AB2BBF" w:rsidRPr="006C74D2"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3" w:rsidRDefault="00CB7DB3">
      <w:r>
        <w:separator/>
      </w:r>
    </w:p>
  </w:endnote>
  <w:endnote w:type="continuationSeparator" w:id="0">
    <w:p w:rsidR="00CB7DB3" w:rsidRDefault="00C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Footer"/>
      <w:jc w:val="right"/>
    </w:pPr>
  </w:p>
  <w:p w:rsidR="00CB7DB3" w:rsidRDefault="001576E5">
    <w:pPr>
      <w:pStyle w:val="Footer"/>
      <w:jc w:val="right"/>
    </w:pPr>
    <w:r>
      <w:rPr>
        <w:noProof/>
        <w:lang w:eastAsia="zh-CN"/>
      </w:rPr>
      <w:pict>
        <v:shapetype id="_x0000_t202" coordsize="21600,21600" o:spt="202" path="m,l,21600r21600,l21600,xe">
          <v:stroke joinstyle="miter"/>
          <v:path gradientshapeok="t" o:connecttype="rect"/>
        </v:shapetype>
        <v:shape id="Textfeld 19" o:spid="_x0000_s6145"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7DB3" w:rsidRPr="00993BEB" w:rsidRDefault="00CB7DB3" w:rsidP="00186AFB">
                <w:pPr>
                  <w:pStyle w:val="Copy"/>
                  <w:spacing w:line="360" w:lineRule="auto"/>
                  <w:rPr>
                    <w:sz w:val="20"/>
                  </w:rPr>
                </w:pPr>
                <w:r>
                  <w:rPr>
                    <w:sz w:val="20"/>
                    <w:lang w:eastAsia="zh-CN"/>
                  </w:rPr>
                  <w:t xml:space="preserve">有关文章的文字和图片材料，请访问以下网址： </w:t>
                </w:r>
              </w:p>
              <w:p w:rsidR="00CB7DB3" w:rsidRPr="00993BEB" w:rsidRDefault="00CB7DB3" w:rsidP="00993BEB">
                <w:pPr>
                  <w:pStyle w:val="Copy"/>
                  <w:spacing w:line="360" w:lineRule="auto"/>
                  <w:rPr>
                    <w:color w:val="000000"/>
                    <w:sz w:val="20"/>
                  </w:rPr>
                </w:pPr>
                <w:r>
                  <w:rPr>
                    <w:sz w:val="20"/>
                    <w:lang w:eastAsia="zh-CN"/>
                  </w:rPr>
                  <w:t>https://www.boge.com/de/presseinformationen</w:t>
                </w:r>
              </w:p>
            </w:txbxContent>
          </v:textbox>
          <w10:wrap type="through" anchorx="page" anchory="page"/>
        </v:shape>
      </w:pict>
    </w:r>
    <w:r w:rsidR="00482212">
      <w:rPr>
        <w:lang w:eastAsia="zh-CN"/>
      </w:rPr>
      <w:fldChar w:fldCharType="begin"/>
    </w:r>
    <w:r w:rsidR="00482212">
      <w:rPr>
        <w:lang w:eastAsia="zh-CN"/>
      </w:rPr>
      <w:instrText>PAGE   \* MERGEFORMAT</w:instrText>
    </w:r>
    <w:r w:rsidR="00482212">
      <w:rPr>
        <w:lang w:eastAsia="zh-CN"/>
      </w:rPr>
      <w:fldChar w:fldCharType="separate"/>
    </w:r>
    <w:r>
      <w:rPr>
        <w:noProof/>
        <w:lang w:eastAsia="zh-CN"/>
      </w:rPr>
      <w:t>1</w:t>
    </w:r>
    <w:r w:rsidR="00482212">
      <w:rPr>
        <w:noProof/>
        <w:lang w:eastAsia="zh-CN"/>
      </w:rPr>
      <w:fldChar w:fldCharType="end"/>
    </w:r>
  </w:p>
  <w:p w:rsidR="00CB7DB3" w:rsidRPr="00993BEB" w:rsidRDefault="00CB7DB3">
    <w:pPr>
      <w:pStyle w:val="Footer"/>
      <w:jc w:val="right"/>
    </w:pPr>
  </w:p>
  <w:p w:rsidR="00CB7DB3" w:rsidRDefault="00CB7DB3" w:rsidP="00186AFB">
    <w:pPr>
      <w:pStyle w:val="Footer"/>
      <w:jc w:val="center"/>
    </w:pPr>
  </w:p>
  <w:p w:rsidR="00CB7DB3" w:rsidRDefault="00CB7DB3" w:rsidP="00320231">
    <w:pPr>
      <w:pStyle w:val="Footer"/>
    </w:pPr>
  </w:p>
  <w:p w:rsidR="00CB7DB3" w:rsidRPr="00186AFB" w:rsidRDefault="00CB7DB3"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3" w:rsidRDefault="00CB7DB3">
      <w:r>
        <w:separator/>
      </w:r>
    </w:p>
  </w:footnote>
  <w:footnote w:type="continuationSeparator" w:id="0">
    <w:p w:rsidR="00CB7DB3" w:rsidRDefault="00CB7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972"/>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46ECD"/>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08B"/>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4EB5"/>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460CD"/>
    <w:rsid w:val="0015051B"/>
    <w:rsid w:val="00153A0B"/>
    <w:rsid w:val="001559FB"/>
    <w:rsid w:val="001560F0"/>
    <w:rsid w:val="001576E5"/>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A717F"/>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6E4A"/>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270E"/>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212"/>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1B67"/>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ABB"/>
    <w:rsid w:val="005733A3"/>
    <w:rsid w:val="005740FE"/>
    <w:rsid w:val="00575317"/>
    <w:rsid w:val="00575A1B"/>
    <w:rsid w:val="005768CB"/>
    <w:rsid w:val="00581486"/>
    <w:rsid w:val="0058557B"/>
    <w:rsid w:val="00587959"/>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075D4"/>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36A10"/>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37B9"/>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52D"/>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584B"/>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4B73"/>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44C"/>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11E0"/>
    <w:rsid w:val="00B74675"/>
    <w:rsid w:val="00B74E30"/>
    <w:rsid w:val="00B76D51"/>
    <w:rsid w:val="00B867B4"/>
    <w:rsid w:val="00B90469"/>
    <w:rsid w:val="00B9104D"/>
    <w:rsid w:val="00B943DF"/>
    <w:rsid w:val="00B962DA"/>
    <w:rsid w:val="00B97A39"/>
    <w:rsid w:val="00BA076D"/>
    <w:rsid w:val="00BA176C"/>
    <w:rsid w:val="00BA1A29"/>
    <w:rsid w:val="00BA1DF4"/>
    <w:rsid w:val="00BA3751"/>
    <w:rsid w:val="00BA568F"/>
    <w:rsid w:val="00BA6496"/>
    <w:rsid w:val="00BA73D7"/>
    <w:rsid w:val="00BA7AEF"/>
    <w:rsid w:val="00BB1AC1"/>
    <w:rsid w:val="00BB1E27"/>
    <w:rsid w:val="00BB36CC"/>
    <w:rsid w:val="00BB5F5B"/>
    <w:rsid w:val="00BB7179"/>
    <w:rsid w:val="00BC2366"/>
    <w:rsid w:val="00BC398B"/>
    <w:rsid w:val="00BC4692"/>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B7DB3"/>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27D1"/>
    <w:rsid w:val="00D850CF"/>
    <w:rsid w:val="00D8597C"/>
    <w:rsid w:val="00D86C88"/>
    <w:rsid w:val="00D86F31"/>
    <w:rsid w:val="00D90195"/>
    <w:rsid w:val="00D9079B"/>
    <w:rsid w:val="00D94CB7"/>
    <w:rsid w:val="00D9585E"/>
    <w:rsid w:val="00D95EE5"/>
    <w:rsid w:val="00D95F5C"/>
    <w:rsid w:val="00D96040"/>
    <w:rsid w:val="00D971F2"/>
    <w:rsid w:val="00DA09DE"/>
    <w:rsid w:val="00DA6BEC"/>
    <w:rsid w:val="00DA702B"/>
    <w:rsid w:val="00DB248E"/>
    <w:rsid w:val="00DB2C33"/>
    <w:rsid w:val="00DB5490"/>
    <w:rsid w:val="00DB595C"/>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07C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57BB"/>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8D37-A289-4244-9E8A-ED74E712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2018-10-30T12:24:00Z</dcterms:created>
  <dcterms:modified xsi:type="dcterms:W3CDTF">2018-12-07T11:24:00Z</dcterms:modified>
</cp:coreProperties>
</file>