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8E" w:rsidRPr="00F92BFA" w:rsidRDefault="00F71B8E" w:rsidP="005B5EFC">
      <w:pPr>
        <w:pStyle w:val="Heading3"/>
        <w:spacing w:line="320" w:lineRule="atLeast"/>
        <w:rPr>
          <w:rFonts w:ascii="Arial" w:hAnsi="Arial" w:cs="Arial"/>
        </w:rPr>
      </w:pPr>
      <w:r>
        <w:rPr>
          <w:rFonts w:ascii="Arial" w:hAnsi="Arial" w:cs="Arial"/>
          <w:lang w:val="nl"/>
        </w:rPr>
        <w:t>PERSBERICHT</w:t>
      </w:r>
    </w:p>
    <w:p w:rsidR="00F71B8E" w:rsidRPr="00F92BFA" w:rsidRDefault="00F71B8E" w:rsidP="007712A6">
      <w:pPr>
        <w:spacing w:line="360" w:lineRule="auto"/>
        <w:jc w:val="both"/>
        <w:rPr>
          <w:b/>
        </w:rPr>
      </w:pPr>
    </w:p>
    <w:p w:rsidR="00F71B8E" w:rsidRPr="00F92BFA" w:rsidRDefault="00F71B8E" w:rsidP="00034C5E">
      <w:pPr>
        <w:tabs>
          <w:tab w:val="left" w:pos="3125"/>
        </w:tabs>
        <w:spacing w:after="240"/>
        <w:rPr>
          <w:rFonts w:eastAsia="MS Mincho"/>
          <w:b/>
          <w:bCs/>
          <w:sz w:val="24"/>
          <w:szCs w:val="24"/>
        </w:rPr>
      </w:pPr>
    </w:p>
    <w:p w:rsidR="00F71B8E" w:rsidRPr="00F92BFA" w:rsidRDefault="00F71B8E" w:rsidP="00034C5E">
      <w:pPr>
        <w:tabs>
          <w:tab w:val="left" w:pos="3125"/>
        </w:tabs>
        <w:spacing w:after="240"/>
        <w:rPr>
          <w:rFonts w:eastAsia="MS Mincho"/>
          <w:b/>
          <w:bCs/>
          <w:sz w:val="24"/>
          <w:szCs w:val="24"/>
        </w:rPr>
      </w:pPr>
      <w:r>
        <w:rPr>
          <w:rFonts w:eastAsia="MS Mincho"/>
          <w:b/>
          <w:bCs/>
          <w:sz w:val="24"/>
          <w:szCs w:val="24"/>
          <w:lang w:val="nl"/>
        </w:rPr>
        <w:t>Whitepaper van BOGE over vervanging en onderhoud</w:t>
      </w:r>
    </w:p>
    <w:p w:rsidR="00F71B8E" w:rsidRDefault="00F71B8E"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lang w:val="nl"/>
        </w:rPr>
        <w:t>Originele onderdelen voor de persluchtinstallatie waarborgen een optimale werking en efficiëntie</w:t>
      </w:r>
    </w:p>
    <w:p w:rsidR="00F71B8E" w:rsidRPr="00F92BFA" w:rsidRDefault="00F71B8E" w:rsidP="00F92BFA">
      <w:pPr>
        <w:pStyle w:val="Default"/>
        <w:contextualSpacing/>
        <w:jc w:val="both"/>
        <w:rPr>
          <w:rFonts w:ascii="Arial" w:eastAsia="MS Mincho" w:hAnsi="Arial" w:cs="Arial"/>
          <w:b/>
          <w:bCs/>
          <w:color w:val="auto"/>
          <w:sz w:val="40"/>
          <w:szCs w:val="40"/>
        </w:rPr>
      </w:pPr>
    </w:p>
    <w:p w:rsidR="00F71B8E" w:rsidRPr="001E1692" w:rsidRDefault="00F71B8E" w:rsidP="00837B84">
      <w:pPr>
        <w:pStyle w:val="Default"/>
        <w:spacing w:line="360" w:lineRule="auto"/>
        <w:contextualSpacing/>
        <w:jc w:val="both"/>
        <w:rPr>
          <w:rFonts w:ascii="Arial" w:hAnsi="Arial" w:cs="Arial"/>
          <w:b/>
          <w:sz w:val="22"/>
          <w:szCs w:val="22"/>
          <w:lang w:val="nl"/>
        </w:rPr>
      </w:pPr>
      <w:r>
        <w:rPr>
          <w:rFonts w:ascii="Arial" w:hAnsi="Arial" w:cs="Arial"/>
          <w:b/>
          <w:bCs/>
          <w:sz w:val="22"/>
          <w:szCs w:val="22"/>
          <w:lang w:val="nl"/>
        </w:rPr>
        <w:t>Op het eerste gezicht lijkt het duidelijk: met merkloze compressoronderdelen voor vervanging of onderhoud kunnen kosten worden bespaard. Maar het schijnbaar gunstigere alternatief blijkt al gauw een onverwachte kostenbron te zijn. Alleen het gebruik van geteste en door de fabrikant goedgekeurde originele onderdelen waarborgt een optimale werking van de persluchtinstallatie, weet persluchtexpert BOGE uit het Duitse Bielefeld: zo worden de door de fabrikant opgegeven</w:t>
      </w:r>
      <w:r>
        <w:rPr>
          <w:rStyle w:val="CommentReference"/>
          <w:rFonts w:ascii="Arial" w:hAnsi="Arial"/>
          <w:color w:val="auto"/>
          <w:szCs w:val="20"/>
          <w:highlight w:val="yellow"/>
          <w:lang w:val="nl"/>
        </w:rPr>
        <w:t xml:space="preserve"> </w:t>
      </w:r>
      <w:r>
        <w:rPr>
          <w:rFonts w:cs="Arial"/>
          <w:b/>
          <w:bCs/>
          <w:sz w:val="22"/>
          <w:szCs w:val="22"/>
          <w:lang w:val="nl"/>
        </w:rPr>
        <w:t>o</w:t>
      </w:r>
      <w:r>
        <w:rPr>
          <w:rFonts w:ascii="Arial" w:hAnsi="Arial" w:cs="Arial"/>
          <w:b/>
          <w:bCs/>
          <w:sz w:val="22"/>
          <w:szCs w:val="22"/>
          <w:lang w:val="nl"/>
        </w:rPr>
        <w:t xml:space="preserve">nderhoudsintervallen van de installatie gehaald, wordt de levensduur verlengd en neemt de betrouwbaarheid toe. Het energieverbruik blijft op een constant laag niveau – de energiekosten vormen immers over de gehele levenscyclus van een compressor ca. drie kwart van de totale kosten.  </w:t>
      </w:r>
    </w:p>
    <w:p w:rsidR="00F71B8E" w:rsidRPr="001E1692" w:rsidRDefault="00F71B8E" w:rsidP="0088477C">
      <w:pPr>
        <w:pStyle w:val="Default"/>
        <w:spacing w:line="360" w:lineRule="auto"/>
        <w:contextualSpacing/>
        <w:jc w:val="both"/>
        <w:rPr>
          <w:rFonts w:ascii="Arial" w:hAnsi="Arial" w:cs="Arial"/>
          <w:sz w:val="22"/>
          <w:szCs w:val="22"/>
          <w:lang w:val="nl"/>
        </w:rPr>
      </w:pPr>
    </w:p>
    <w:p w:rsidR="00F71B8E" w:rsidRPr="001E1692" w:rsidRDefault="00F71B8E" w:rsidP="007161FB">
      <w:pPr>
        <w:pStyle w:val="Default"/>
        <w:spacing w:line="360" w:lineRule="auto"/>
        <w:contextualSpacing/>
        <w:jc w:val="both"/>
        <w:rPr>
          <w:rFonts w:ascii="Arial" w:hAnsi="Arial" w:cs="Arial"/>
          <w:sz w:val="22"/>
          <w:szCs w:val="22"/>
          <w:lang w:val="nl"/>
        </w:rPr>
      </w:pPr>
      <w:r>
        <w:rPr>
          <w:rFonts w:ascii="Arial" w:hAnsi="Arial" w:cs="Arial"/>
          <w:sz w:val="22"/>
          <w:szCs w:val="22"/>
          <w:lang w:val="nl"/>
        </w:rPr>
        <w:t>De kosten van aankoop, onderhoud en reservedelen van een persluchtinstallatie leggen tegenover de energiekosten nauwelijks gewicht in de schaal. Daarom verklaart persluchtexpert BOGE de energie-efficiëntie tot hoogste prioriteit. Die is alleen gewaarborgd wanneer alle componenten optimaal op elkaar zijn afgestemd en regelmatig worden vervangen of onderhouden. Als reserve- en slijtagedelen niet voldoen aan de specificaties van de fabrikant, neemt het energieverbruik toe, neemt de capaciteit af en ontstaat er mogelijk zelfs schade. Met dit risico moet bijvoorbeeld rekening worden gehouden bij de keuze van olieafscheiders, lucht- en oliefilters en compressorolie.</w:t>
      </w:r>
    </w:p>
    <w:p w:rsidR="00F71B8E" w:rsidRPr="001E1692" w:rsidRDefault="00F71B8E" w:rsidP="007161FB">
      <w:pPr>
        <w:pStyle w:val="Default"/>
        <w:spacing w:line="360" w:lineRule="auto"/>
        <w:contextualSpacing/>
        <w:jc w:val="both"/>
        <w:rPr>
          <w:rFonts w:ascii="Arial" w:hAnsi="Arial" w:cs="Arial"/>
          <w:sz w:val="22"/>
          <w:szCs w:val="22"/>
          <w:lang w:val="nl"/>
        </w:rPr>
      </w:pPr>
    </w:p>
    <w:p w:rsidR="00F71B8E" w:rsidRPr="00327E1F" w:rsidRDefault="00F71B8E" w:rsidP="00F44200">
      <w:pPr>
        <w:pStyle w:val="Default"/>
        <w:spacing w:line="360" w:lineRule="auto"/>
        <w:contextualSpacing/>
        <w:jc w:val="both"/>
        <w:rPr>
          <w:rFonts w:ascii="Arial" w:hAnsi="Arial" w:cs="Arial"/>
          <w:b/>
          <w:sz w:val="22"/>
          <w:szCs w:val="22"/>
        </w:rPr>
      </w:pPr>
      <w:r>
        <w:rPr>
          <w:rFonts w:ascii="Arial" w:hAnsi="Arial" w:cs="Arial"/>
          <w:b/>
          <w:bCs/>
          <w:sz w:val="22"/>
          <w:szCs w:val="22"/>
          <w:lang w:val="nl"/>
        </w:rPr>
        <w:t>Beter origineel: filters, olieafscheiders en olie</w:t>
      </w:r>
    </w:p>
    <w:p w:rsidR="00F71B8E" w:rsidRDefault="00F71B8E" w:rsidP="008930AC">
      <w:pPr>
        <w:pStyle w:val="Default"/>
        <w:spacing w:line="360" w:lineRule="auto"/>
        <w:contextualSpacing/>
        <w:jc w:val="both"/>
        <w:rPr>
          <w:rFonts w:ascii="Arial" w:hAnsi="Arial" w:cs="Arial"/>
          <w:sz w:val="22"/>
          <w:szCs w:val="22"/>
        </w:rPr>
      </w:pPr>
      <w:r>
        <w:rPr>
          <w:rFonts w:ascii="Arial" w:hAnsi="Arial" w:cs="Arial"/>
          <w:sz w:val="22"/>
          <w:szCs w:val="22"/>
          <w:lang w:val="nl"/>
        </w:rPr>
        <w:t>De olie in oliegesmeerde compressoren hebben belangrijke functies: ze koelen de componenten in de compressor, dichten de spleten tussen rotoren of zuigers en cilinders af, verwijderen afzettingen en smeren de componenten om de slijtage terug te dringen. Gebruikers moeten zich absoluut houden aan de door de fabrikant aanbevolen verversingsintervallen, die afhankelijk van de oliesoort en omgevingsomstandigheden sterk variëren. Anders is er kans op de afzetting van olieslib, zuurvorming en daarmee corrosie, verstopte filters en kleppen. Niet minder belangrijk zijn de kwaliteit van het filtermateriaal en een regelmatige vervanging. Het oliefilter verwijdert door de olie opgenomen vuil- en slijtdeeltjes. Als het filter door te veel vuil verstopt raakt, gaat de bypassklep open om het compressorblok van olie te kunnen blijven voorzien. Maar dan komen wel de schadelijke deeltjes in het oliecircuit terecht.</w:t>
      </w:r>
    </w:p>
    <w:p w:rsidR="00F71B8E" w:rsidRDefault="00F71B8E" w:rsidP="008930AC">
      <w:pPr>
        <w:pStyle w:val="Default"/>
        <w:spacing w:line="360" w:lineRule="auto"/>
        <w:contextualSpacing/>
        <w:jc w:val="both"/>
        <w:rPr>
          <w:rFonts w:ascii="Arial" w:hAnsi="Arial" w:cs="Arial"/>
          <w:sz w:val="22"/>
          <w:szCs w:val="22"/>
        </w:rPr>
      </w:pPr>
    </w:p>
    <w:p w:rsidR="00F71B8E" w:rsidRDefault="00F71B8E" w:rsidP="008930AC">
      <w:pPr>
        <w:pStyle w:val="Default"/>
        <w:spacing w:line="360" w:lineRule="auto"/>
        <w:contextualSpacing/>
        <w:jc w:val="both"/>
        <w:rPr>
          <w:rFonts w:ascii="Arial" w:hAnsi="Arial" w:cs="Arial"/>
          <w:sz w:val="22"/>
          <w:szCs w:val="22"/>
        </w:rPr>
      </w:pPr>
      <w:r>
        <w:rPr>
          <w:rFonts w:ascii="Arial" w:hAnsi="Arial" w:cs="Arial"/>
          <w:sz w:val="22"/>
          <w:szCs w:val="22"/>
          <w:lang w:val="nl"/>
        </w:rPr>
        <w:t xml:space="preserve">De keuze van het filtermateriaal is ook doorslaggevend bij de olieafscheider: als het filtermateriaal te dicht is, neemt het afscheidingspercentage wel toe, maar ook het drukverlies. Een extra verschildruk van 1 bar leidt tot 6 procent hogere energiekosten. Maar als het filtermateriaal te dun is, is de afscheiding beperkt en de overdracht van olie naar het persluchtnet te hoog. </w:t>
      </w:r>
    </w:p>
    <w:p w:rsidR="00F71B8E" w:rsidRDefault="00F71B8E" w:rsidP="008930AC">
      <w:pPr>
        <w:pStyle w:val="Default"/>
        <w:spacing w:line="360" w:lineRule="auto"/>
        <w:contextualSpacing/>
        <w:jc w:val="both"/>
        <w:rPr>
          <w:rFonts w:ascii="Arial" w:hAnsi="Arial" w:cs="Arial"/>
          <w:sz w:val="22"/>
          <w:szCs w:val="22"/>
        </w:rPr>
      </w:pPr>
    </w:p>
    <w:p w:rsidR="00F71B8E" w:rsidRPr="001E1692" w:rsidRDefault="00F71B8E" w:rsidP="008930AC">
      <w:pPr>
        <w:pStyle w:val="Default"/>
        <w:spacing w:line="360" w:lineRule="auto"/>
        <w:contextualSpacing/>
        <w:jc w:val="both"/>
        <w:rPr>
          <w:rFonts w:ascii="Arial" w:hAnsi="Arial" w:cs="Arial"/>
          <w:sz w:val="22"/>
          <w:szCs w:val="22"/>
          <w:lang w:val="nl"/>
        </w:rPr>
      </w:pPr>
      <w:r>
        <w:rPr>
          <w:rFonts w:ascii="Arial" w:hAnsi="Arial" w:cs="Arial"/>
          <w:sz w:val="22"/>
          <w:szCs w:val="22"/>
          <w:lang w:val="nl"/>
        </w:rPr>
        <w:t>Het luchtfilter in de persluchtinstallatie houdt deeltjes, stof en pollen weg uit de omgevingslucht van de compressor, waar ze onder andere schade kunnen veroorzaken aan rotoren en lagers. Originele onderdelen met hoogwaardig filtermateriaal nemen veel vuil op en zorgen voor een constant lage verschildruk. Want bij het aanzuigfilter verlaagt een verschildruk van slechts 0,1 bar de capaciteit van de compressor al met zo'n 8 procent.</w:t>
      </w:r>
    </w:p>
    <w:p w:rsidR="00F71B8E" w:rsidRPr="001E1692" w:rsidRDefault="00F71B8E" w:rsidP="008930AC">
      <w:pPr>
        <w:pStyle w:val="Default"/>
        <w:spacing w:line="360" w:lineRule="auto"/>
        <w:contextualSpacing/>
        <w:jc w:val="both"/>
        <w:rPr>
          <w:rFonts w:ascii="Arial" w:hAnsi="Arial" w:cs="Arial"/>
          <w:sz w:val="22"/>
          <w:szCs w:val="22"/>
          <w:lang w:val="nl"/>
        </w:rPr>
      </w:pPr>
    </w:p>
    <w:p w:rsidR="00F71B8E" w:rsidRPr="001E1692" w:rsidRDefault="00F71B8E" w:rsidP="008930AC">
      <w:pPr>
        <w:pStyle w:val="Default"/>
        <w:spacing w:line="360" w:lineRule="auto"/>
        <w:contextualSpacing/>
        <w:jc w:val="both"/>
        <w:rPr>
          <w:rFonts w:ascii="Arial" w:hAnsi="Arial" w:cs="Arial"/>
          <w:sz w:val="22"/>
          <w:szCs w:val="22"/>
          <w:lang w:val="nl"/>
        </w:rPr>
      </w:pPr>
      <w:r>
        <w:rPr>
          <w:rFonts w:ascii="Arial" w:hAnsi="Arial" w:cs="Arial"/>
          <w:sz w:val="22"/>
          <w:szCs w:val="22"/>
          <w:lang w:val="nl"/>
        </w:rPr>
        <w:t xml:space="preserve">Alle wetenswaardigheden rondom originele onderdelen heeft BOGE opgenomen in een nieuw whitepaper dat op </w:t>
      </w:r>
      <w:r w:rsidRPr="00CA2A31">
        <w:rPr>
          <w:rFonts w:ascii="Arial" w:hAnsi="Arial" w:cs="Arial"/>
          <w:sz w:val="22"/>
          <w:szCs w:val="22"/>
          <w:lang w:val="nl"/>
        </w:rPr>
        <w:t>https://nl.boge.com/nl/whitepaper</w:t>
      </w:r>
      <w:r>
        <w:rPr>
          <w:rFonts w:ascii="Arial" w:hAnsi="Arial" w:cs="Arial"/>
          <w:sz w:val="22"/>
          <w:szCs w:val="22"/>
          <w:lang w:val="nl"/>
        </w:rPr>
        <w:t xml:space="preserve"> kan worden gedownload. </w:t>
      </w:r>
    </w:p>
    <w:p w:rsidR="00F71B8E" w:rsidRPr="001E1692" w:rsidRDefault="00F71B8E" w:rsidP="00F44200">
      <w:pPr>
        <w:pStyle w:val="Default"/>
        <w:spacing w:line="360" w:lineRule="auto"/>
        <w:contextualSpacing/>
        <w:jc w:val="both"/>
        <w:rPr>
          <w:rFonts w:ascii="Arial" w:hAnsi="Arial" w:cs="Arial"/>
          <w:sz w:val="22"/>
          <w:szCs w:val="22"/>
          <w:lang w:val="nl"/>
        </w:rPr>
      </w:pPr>
    </w:p>
    <w:p w:rsidR="00F71B8E" w:rsidRPr="001E1692" w:rsidRDefault="00F71B8E" w:rsidP="00481966">
      <w:pPr>
        <w:pStyle w:val="Formatvorlage1"/>
        <w:spacing w:line="360" w:lineRule="auto"/>
        <w:jc w:val="both"/>
        <w:rPr>
          <w:rFonts w:cs="Arial"/>
          <w:b/>
          <w:szCs w:val="22"/>
          <w:lang w:val="nl"/>
        </w:rPr>
      </w:pPr>
      <w:r>
        <w:rPr>
          <w:rFonts w:cs="Arial"/>
          <w:b/>
          <w:bCs/>
          <w:szCs w:val="22"/>
          <w:lang w:val="nl"/>
        </w:rPr>
        <w:t xml:space="preserve">Omvang: </w:t>
      </w:r>
      <w:r>
        <w:rPr>
          <w:rFonts w:cs="Arial"/>
          <w:szCs w:val="22"/>
          <w:lang w:val="nl"/>
        </w:rPr>
        <w:tab/>
      </w:r>
      <w:r>
        <w:rPr>
          <w:rFonts w:cs="Arial"/>
          <w:b/>
          <w:bCs/>
          <w:szCs w:val="22"/>
          <w:highlight w:val="yellow"/>
          <w:lang w:val="nl"/>
        </w:rPr>
        <w:t>xxxx</w:t>
      </w:r>
      <w:r>
        <w:rPr>
          <w:rFonts w:cs="Arial"/>
          <w:b/>
          <w:bCs/>
          <w:szCs w:val="22"/>
          <w:lang w:val="nl"/>
        </w:rPr>
        <w:t xml:space="preserve"> tekens inclusief spaties</w:t>
      </w:r>
    </w:p>
    <w:p w:rsidR="00F71B8E" w:rsidRPr="001E1692" w:rsidRDefault="00F71B8E" w:rsidP="00481966">
      <w:pPr>
        <w:pStyle w:val="Formatvorlage1"/>
        <w:spacing w:line="360" w:lineRule="auto"/>
        <w:jc w:val="both"/>
        <w:rPr>
          <w:rFonts w:cs="Arial"/>
          <w:b/>
          <w:szCs w:val="22"/>
          <w:lang w:val="nl"/>
        </w:rPr>
      </w:pPr>
      <w:r>
        <w:rPr>
          <w:rFonts w:cs="Arial"/>
          <w:b/>
          <w:bCs/>
          <w:szCs w:val="22"/>
          <w:lang w:val="nl"/>
        </w:rPr>
        <w:t xml:space="preserve">Bijgewerkt tot: </w:t>
      </w:r>
      <w:r>
        <w:rPr>
          <w:rFonts w:cs="Arial"/>
          <w:szCs w:val="22"/>
          <w:lang w:val="nl"/>
        </w:rPr>
        <w:tab/>
      </w:r>
      <w:r>
        <w:rPr>
          <w:rFonts w:cs="Arial"/>
          <w:b/>
          <w:bCs/>
          <w:szCs w:val="22"/>
          <w:highlight w:val="yellow"/>
          <w:lang w:val="nl"/>
        </w:rPr>
        <w:t>26 november 2019</w:t>
      </w:r>
    </w:p>
    <w:p w:rsidR="00F71B8E" w:rsidRPr="001E1692" w:rsidRDefault="00F71B8E" w:rsidP="00A8666E">
      <w:pPr>
        <w:spacing w:line="360" w:lineRule="auto"/>
        <w:ind w:left="1410" w:hanging="1410"/>
        <w:rPr>
          <w:b/>
          <w:lang w:val="nl"/>
        </w:rPr>
      </w:pPr>
    </w:p>
    <w:p w:rsidR="00F71B8E" w:rsidRPr="001E1692" w:rsidRDefault="00F71B8E" w:rsidP="00A8666E">
      <w:pPr>
        <w:spacing w:line="360" w:lineRule="auto"/>
        <w:ind w:left="1410" w:hanging="1410"/>
        <w:rPr>
          <w:lang w:val="nl"/>
        </w:rPr>
      </w:pPr>
      <w:r>
        <w:rPr>
          <w:b/>
          <w:bCs/>
          <w:lang w:val="nl"/>
        </w:rPr>
        <w:t>Foto's:</w:t>
      </w:r>
      <w:r>
        <w:rPr>
          <w:lang w:val="nl"/>
        </w:rPr>
        <w:t xml:space="preserve"> </w:t>
      </w:r>
      <w:r>
        <w:rPr>
          <w:lang w:val="nl"/>
        </w:rPr>
        <w:tab/>
      </w:r>
    </w:p>
    <w:p w:rsidR="00F71B8E" w:rsidRPr="00CA2A31" w:rsidRDefault="00F71B8E" w:rsidP="00DF02F0">
      <w:pPr>
        <w:spacing w:line="360" w:lineRule="auto"/>
        <w:ind w:left="1410" w:hanging="702"/>
        <w:rPr>
          <w:rFonts w:cs="Helvetica"/>
          <w:b/>
          <w:lang w:val="nl"/>
        </w:rPr>
      </w:pPr>
      <w:r>
        <w:rPr>
          <w:b/>
          <w:bCs/>
          <w:lang w:val="nl"/>
        </w:rPr>
        <w:t>1. Image 1, bron BOGE</w:t>
      </w:r>
    </w:p>
    <w:p w:rsidR="00F71B8E" w:rsidRPr="00CA2A31" w:rsidRDefault="00F71B8E" w:rsidP="00DF02F0">
      <w:pPr>
        <w:spacing w:line="360" w:lineRule="auto"/>
        <w:ind w:left="1410" w:hanging="702"/>
        <w:rPr>
          <w:b/>
          <w:lang w:val="nl"/>
        </w:rPr>
      </w:pPr>
      <w:r>
        <w:rPr>
          <w:b/>
          <w:bCs/>
          <w:lang w:val="nl"/>
        </w:rPr>
        <w:t>2. Image 2, bron BOGE</w:t>
      </w:r>
    </w:p>
    <w:p w:rsidR="00F71B8E" w:rsidRPr="007A306B" w:rsidRDefault="00F71B8E" w:rsidP="00DF02F0">
      <w:pPr>
        <w:spacing w:line="360" w:lineRule="auto"/>
        <w:ind w:left="1410" w:hanging="702"/>
        <w:rPr>
          <w:rFonts w:cs="Helvetica"/>
          <w:b/>
          <w:lang w:val="nl"/>
        </w:rPr>
      </w:pPr>
      <w:r>
        <w:rPr>
          <w:b/>
          <w:bCs/>
          <w:lang w:val="nl"/>
        </w:rPr>
        <w:t>3. Image 3, bron BOGE</w:t>
      </w:r>
    </w:p>
    <w:p w:rsidR="00F71B8E" w:rsidRPr="007A306B" w:rsidRDefault="00F71B8E" w:rsidP="00A8666E">
      <w:pPr>
        <w:spacing w:line="320" w:lineRule="atLeast"/>
        <w:ind w:left="2124" w:hanging="2124"/>
        <w:jc w:val="both"/>
        <w:rPr>
          <w:rFonts w:cs="Helvetica"/>
          <w:b/>
          <w:lang w:val="nl"/>
        </w:rPr>
      </w:pPr>
    </w:p>
    <w:p w:rsidR="00F71B8E" w:rsidRPr="007A306B" w:rsidRDefault="00F71B8E" w:rsidP="00A8666E">
      <w:pPr>
        <w:spacing w:line="320" w:lineRule="atLeast"/>
        <w:ind w:left="2124" w:hanging="2124"/>
        <w:jc w:val="both"/>
        <w:rPr>
          <w:rFonts w:cs="Helvetica"/>
          <w:b/>
          <w:lang w:val="nl"/>
        </w:rPr>
      </w:pPr>
      <w:r>
        <w:rPr>
          <w:rFonts w:cs="Helvetica"/>
          <w:b/>
          <w:bCs/>
          <w:lang w:val="nl"/>
        </w:rPr>
        <w:t>Fotobijschriften:</w:t>
      </w:r>
    </w:p>
    <w:p w:rsidR="00F71B8E" w:rsidRPr="007A306B" w:rsidRDefault="00F71B8E" w:rsidP="00A8666E">
      <w:pPr>
        <w:spacing w:line="320" w:lineRule="atLeast"/>
        <w:ind w:left="2124" w:hanging="2124"/>
        <w:jc w:val="both"/>
        <w:rPr>
          <w:rFonts w:cs="Helvetica"/>
          <w:b/>
          <w:lang w:val="nl"/>
        </w:rPr>
      </w:pPr>
    </w:p>
    <w:p w:rsidR="00F71B8E" w:rsidRDefault="00F71B8E" w:rsidP="00DF02F0">
      <w:pPr>
        <w:pStyle w:val="ListParagraph"/>
        <w:numPr>
          <w:ilvl w:val="0"/>
          <w:numId w:val="22"/>
        </w:numPr>
        <w:spacing w:line="360" w:lineRule="auto"/>
        <w:rPr>
          <w:lang w:val="nl"/>
        </w:rPr>
      </w:pPr>
      <w:r>
        <w:rPr>
          <w:lang w:val="nl"/>
        </w:rPr>
        <w:t xml:space="preserve">Te dicht filtermateriaal in de olieafscheider leidt tot hoge afscheidingspercentages, maar ook tot hoge drukverliezen. </w:t>
      </w:r>
    </w:p>
    <w:p w:rsidR="00F71B8E" w:rsidRPr="001E1692" w:rsidRDefault="00F71B8E" w:rsidP="00DF02F0">
      <w:pPr>
        <w:pStyle w:val="ListParagraph"/>
        <w:numPr>
          <w:ilvl w:val="0"/>
          <w:numId w:val="22"/>
        </w:numPr>
        <w:spacing w:line="360" w:lineRule="auto"/>
        <w:rPr>
          <w:lang w:val="nl"/>
        </w:rPr>
      </w:pPr>
      <w:r>
        <w:rPr>
          <w:lang w:val="nl"/>
        </w:rPr>
        <w:t>Te dun filtermateriaal heeft een hoge olieoverdracht naar het persluchtnet tot gevolg.</w:t>
      </w:r>
    </w:p>
    <w:p w:rsidR="00F71B8E" w:rsidRPr="001E1692" w:rsidRDefault="00F71B8E" w:rsidP="00DF02F0">
      <w:pPr>
        <w:pStyle w:val="ListParagraph"/>
        <w:numPr>
          <w:ilvl w:val="0"/>
          <w:numId w:val="22"/>
        </w:numPr>
        <w:spacing w:line="360" w:lineRule="auto"/>
        <w:rPr>
          <w:lang w:val="nl"/>
        </w:rPr>
      </w:pPr>
      <w:r>
        <w:rPr>
          <w:lang w:val="nl"/>
        </w:rPr>
        <w:t xml:space="preserve">Originele luchtfilteronderdelen nemen veel vuil op, houden de verschildruk constant laag en zorgen voor een optimale afdichting tussen filterhuis en -element. </w:t>
      </w:r>
      <w:r w:rsidRPr="007A306B">
        <w:rPr>
          <w:lang w:val="nl"/>
        </w:rPr>
        <w:t>Weergave hier met slecht filtermateriaal.</w:t>
      </w:r>
    </w:p>
    <w:p w:rsidR="00F71B8E" w:rsidRPr="001E1692" w:rsidRDefault="00F71B8E" w:rsidP="002F2BD2">
      <w:pPr>
        <w:spacing w:line="320" w:lineRule="atLeast"/>
        <w:jc w:val="both"/>
        <w:rPr>
          <w:b/>
          <w:sz w:val="18"/>
          <w:lang w:val="nl"/>
        </w:rPr>
      </w:pPr>
    </w:p>
    <w:p w:rsidR="00F71B8E" w:rsidRPr="001E1692" w:rsidRDefault="00F71B8E" w:rsidP="002F2BD2">
      <w:pPr>
        <w:spacing w:line="320" w:lineRule="atLeast"/>
        <w:jc w:val="both"/>
        <w:rPr>
          <w:b/>
          <w:sz w:val="18"/>
        </w:rPr>
      </w:pPr>
      <w:bookmarkStart w:id="0" w:name="_GoBack"/>
      <w:r w:rsidRPr="001E1692">
        <w:rPr>
          <w:b/>
          <w:bCs/>
          <w:sz w:val="18"/>
        </w:rPr>
        <w:t>Über BOGE</w:t>
      </w:r>
    </w:p>
    <w:p w:rsidR="00F71B8E" w:rsidRPr="001E1692" w:rsidRDefault="00F71B8E" w:rsidP="002F2BD2">
      <w:pPr>
        <w:spacing w:line="320" w:lineRule="atLeast"/>
        <w:jc w:val="both"/>
        <w:rPr>
          <w:sz w:val="18"/>
        </w:rPr>
      </w:pPr>
      <w:r w:rsidRPr="001E1692">
        <w:rPr>
          <w:sz w:val="18"/>
        </w:rPr>
        <w:t>Mit der Erfahrung von 111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880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bookmarkEnd w:id="0"/>
    <w:p w:rsidR="00F71B8E" w:rsidRDefault="00F71B8E" w:rsidP="002F2BD2">
      <w:pPr>
        <w:spacing w:line="320" w:lineRule="atLeast"/>
        <w:jc w:val="both"/>
        <w:rPr>
          <w:sz w:val="18"/>
        </w:rPr>
      </w:pPr>
    </w:p>
    <w:p w:rsidR="00F71B8E" w:rsidRPr="001E1692" w:rsidRDefault="00F71B8E"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Pr>
          <w:rFonts w:eastAsia="MS Mincho" w:cs="Times New Roman"/>
          <w:b/>
          <w:bCs/>
          <w:sz w:val="20"/>
          <w:szCs w:val="24"/>
          <w:lang w:val="nl"/>
        </w:rPr>
        <w:t xml:space="preserve">BOGE-contactpersoon </w:t>
      </w:r>
    </w:p>
    <w:p w:rsidR="00F71B8E" w:rsidRPr="001E1692" w:rsidRDefault="00F71B8E" w:rsidP="002F2BD2">
      <w:pPr>
        <w:spacing w:line="360" w:lineRule="auto"/>
        <w:jc w:val="both"/>
        <w:rPr>
          <w:rFonts w:cs="Helvetica"/>
          <w:sz w:val="20"/>
          <w:lang w:val="it-IT"/>
        </w:rPr>
      </w:pPr>
      <w:r>
        <w:rPr>
          <w:sz w:val="20"/>
          <w:lang w:val="nl"/>
        </w:rPr>
        <w:t>Ina Rockmann • BOGE KOMPRESSOREN Otto Boge GmbH &amp; Co. KG</w:t>
      </w:r>
    </w:p>
    <w:p w:rsidR="00F71B8E" w:rsidRPr="001E1692" w:rsidRDefault="00F71B8E" w:rsidP="002F2BD2">
      <w:pPr>
        <w:spacing w:line="360" w:lineRule="auto"/>
        <w:rPr>
          <w:rFonts w:cs="Helvetica"/>
          <w:sz w:val="20"/>
          <w:lang w:val="it-IT"/>
        </w:rPr>
      </w:pPr>
      <w:r>
        <w:rPr>
          <w:sz w:val="20"/>
          <w:lang w:val="nl"/>
        </w:rPr>
        <w:t>Otto-Boge-Straße 1–7 • D-33739 Bielefeld</w:t>
      </w:r>
    </w:p>
    <w:p w:rsidR="00F71B8E" w:rsidRPr="004722E6" w:rsidRDefault="00F71B8E" w:rsidP="002F2BD2">
      <w:pPr>
        <w:spacing w:line="360" w:lineRule="auto"/>
        <w:jc w:val="both"/>
        <w:rPr>
          <w:rFonts w:cs="Helvetica"/>
          <w:sz w:val="20"/>
        </w:rPr>
      </w:pPr>
      <w:r>
        <w:rPr>
          <w:rFonts w:cs="Helvetica"/>
          <w:sz w:val="20"/>
          <w:lang w:val="nl"/>
        </w:rPr>
        <w:t>Telefoon: +49 05206 601-5830</w:t>
      </w:r>
    </w:p>
    <w:p w:rsidR="00F71B8E" w:rsidRPr="00420850" w:rsidRDefault="00F71B8E" w:rsidP="002F2BD2">
      <w:pPr>
        <w:spacing w:line="360" w:lineRule="auto"/>
        <w:jc w:val="both"/>
        <w:rPr>
          <w:rFonts w:cs="Helvetica"/>
          <w:sz w:val="20"/>
        </w:rPr>
      </w:pPr>
      <w:r>
        <w:rPr>
          <w:sz w:val="20"/>
          <w:lang w:val="nl"/>
        </w:rPr>
        <w:t>E-mail: I.Rockmann@boge.de • Internet: www.boge.de</w:t>
      </w:r>
    </w:p>
    <w:p w:rsidR="00F71B8E" w:rsidRPr="00420850" w:rsidRDefault="00F71B8E"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F71B8E" w:rsidRPr="00CA2A31" w:rsidRDefault="00F71B8E"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GB"/>
        </w:rPr>
      </w:pPr>
      <w:r>
        <w:rPr>
          <w:rFonts w:eastAsia="MS Mincho"/>
          <w:b/>
          <w:bCs/>
          <w:sz w:val="20"/>
          <w:szCs w:val="20"/>
          <w:lang w:val="nl"/>
        </w:rPr>
        <w:t>Perscontact agentschap</w:t>
      </w:r>
    </w:p>
    <w:p w:rsidR="00F71B8E" w:rsidRPr="007575A9" w:rsidRDefault="00F71B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Marion Ziegler • additiv pr GmbH &amp; Co. KG</w:t>
      </w:r>
    </w:p>
    <w:p w:rsidR="00F71B8E" w:rsidRPr="007575A9" w:rsidRDefault="00F71B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Mediawerk voor logistiek, staal, industrieproducten en ICT</w:t>
      </w:r>
    </w:p>
    <w:p w:rsidR="00F71B8E" w:rsidRPr="001E1692" w:rsidRDefault="00F71B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nl"/>
        </w:rPr>
        <w:t>Herzog-Adolf-Straße 3 • D-56410 Montabaur</w:t>
      </w:r>
    </w:p>
    <w:p w:rsidR="00F71B8E" w:rsidRPr="001E1692" w:rsidRDefault="00F71B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nl"/>
        </w:rPr>
        <w:t xml:space="preserve">Telefoon: +49 (0) 2602 95099-14 </w:t>
      </w:r>
    </w:p>
    <w:p w:rsidR="00F71B8E" w:rsidRPr="007575A9" w:rsidRDefault="00F71B8E" w:rsidP="002F2BD2">
      <w:pPr>
        <w:tabs>
          <w:tab w:val="left" w:pos="1276"/>
          <w:tab w:val="left" w:pos="7371"/>
        </w:tabs>
        <w:spacing w:line="360" w:lineRule="auto"/>
        <w:jc w:val="both"/>
        <w:rPr>
          <w:sz w:val="20"/>
          <w:szCs w:val="20"/>
        </w:rPr>
      </w:pPr>
      <w:r>
        <w:rPr>
          <w:sz w:val="20"/>
          <w:szCs w:val="20"/>
          <w:lang w:val="nl"/>
        </w:rPr>
        <w:t>E-mail: mz@additiv-pr.de • Internet: www.additiv-pr.de</w:t>
      </w:r>
    </w:p>
    <w:sectPr w:rsidR="00F71B8E" w:rsidRPr="007575A9"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8E" w:rsidRDefault="00F71B8E">
      <w:r>
        <w:separator/>
      </w:r>
    </w:p>
  </w:endnote>
  <w:endnote w:type="continuationSeparator" w:id="0">
    <w:p w:rsidR="00F71B8E" w:rsidRDefault="00F71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8E" w:rsidRDefault="00F71B8E">
    <w:pPr>
      <w:pStyle w:val="Footer"/>
      <w:jc w:val="right"/>
    </w:pPr>
  </w:p>
  <w:p w:rsidR="00F71B8E" w:rsidRDefault="00F71B8E">
    <w:pPr>
      <w:pStyle w:val="Footer"/>
      <w:jc w:val="right"/>
    </w:pPr>
  </w:p>
  <w:p w:rsidR="00F71B8E" w:rsidRDefault="00F71B8E">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F71B8E" w:rsidRPr="00993BEB" w:rsidRDefault="00F71B8E" w:rsidP="00186AFB">
                <w:pPr>
                  <w:pStyle w:val="Copy"/>
                  <w:spacing w:line="360" w:lineRule="auto"/>
                  <w:rPr>
                    <w:sz w:val="20"/>
                  </w:rPr>
                </w:pPr>
                <w:r>
                  <w:rPr>
                    <w:sz w:val="20"/>
                  </w:rPr>
                  <w:t xml:space="preserve">Text- und Bildmaterial für Ihren Artikel finden Sie im Internet </w:t>
                </w:r>
              </w:p>
              <w:p w:rsidR="00F71B8E" w:rsidRPr="00993BEB" w:rsidRDefault="00F71B8E" w:rsidP="00993BEB">
                <w:pPr>
                  <w:pStyle w:val="Copy"/>
                  <w:spacing w:line="360" w:lineRule="auto"/>
                  <w:rPr>
                    <w:color w:val="000000"/>
                    <w:sz w:val="20"/>
                  </w:rPr>
                </w:pPr>
                <w:r>
                  <w:rPr>
                    <w:sz w:val="20"/>
                  </w:rPr>
                  <w:t>unter https://www.boge.com/de/presseinformationen</w:t>
                </w:r>
              </w:p>
            </w:txbxContent>
          </v:textbox>
          <w10:wrap type="through" anchorx="margin" anchory="page"/>
        </v:shape>
      </w:pict>
    </w:r>
  </w:p>
  <w:p w:rsidR="00F71B8E" w:rsidRDefault="00F71B8E">
    <w:pPr>
      <w:pStyle w:val="Footer"/>
      <w:jc w:val="right"/>
    </w:pPr>
  </w:p>
  <w:p w:rsidR="00F71B8E" w:rsidRDefault="00F71B8E">
    <w:pPr>
      <w:pStyle w:val="Footer"/>
      <w:jc w:val="right"/>
      <w:rPr>
        <w:noProof/>
      </w:rPr>
    </w:pPr>
    <w:r>
      <w:rPr>
        <w:noProof/>
        <w:lang w:val="nl"/>
      </w:rPr>
      <w:fldChar w:fldCharType="begin"/>
    </w:r>
    <w:r>
      <w:rPr>
        <w:noProof/>
        <w:lang w:val="nl"/>
      </w:rPr>
      <w:instrText>PAGE   \* MERGEFORMAT</w:instrText>
    </w:r>
    <w:r>
      <w:rPr>
        <w:noProof/>
        <w:lang w:val="nl"/>
      </w:rPr>
      <w:fldChar w:fldCharType="separate"/>
    </w:r>
    <w:r>
      <w:rPr>
        <w:noProof/>
        <w:lang w:val="nl"/>
      </w:rPr>
      <w:t>3</w:t>
    </w:r>
    <w:r>
      <w:rPr>
        <w:noProof/>
        <w:lang w:val="nl"/>
      </w:rPr>
      <w:fldChar w:fldCharType="end"/>
    </w:r>
  </w:p>
  <w:p w:rsidR="00F71B8E" w:rsidRDefault="00F71B8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8E" w:rsidRDefault="00F71B8E">
      <w:r>
        <w:separator/>
      </w:r>
    </w:p>
  </w:footnote>
  <w:footnote w:type="continuationSeparator" w:id="0">
    <w:p w:rsidR="00F71B8E" w:rsidRDefault="00F71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8E" w:rsidRDefault="00F71B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5">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114"/>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1692"/>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2E6"/>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168C"/>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06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75EC"/>
    <w:rsid w:val="008B0DB1"/>
    <w:rsid w:val="008B3A9E"/>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494D"/>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2A8"/>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6A1"/>
    <w:rsid w:val="00CA0EEC"/>
    <w:rsid w:val="00CA2A31"/>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47A3"/>
    <w:rsid w:val="00D265FB"/>
    <w:rsid w:val="00D312DF"/>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1B8E"/>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201433455">
      <w:marLeft w:val="0"/>
      <w:marRight w:val="0"/>
      <w:marTop w:val="0"/>
      <w:marBottom w:val="0"/>
      <w:divBdr>
        <w:top w:val="none" w:sz="0" w:space="0" w:color="auto"/>
        <w:left w:val="none" w:sz="0" w:space="0" w:color="auto"/>
        <w:bottom w:val="none" w:sz="0" w:space="0" w:color="auto"/>
        <w:right w:val="none" w:sz="0" w:space="0" w:color="auto"/>
      </w:divBdr>
    </w:div>
    <w:div w:id="1201433459">
      <w:marLeft w:val="0"/>
      <w:marRight w:val="0"/>
      <w:marTop w:val="0"/>
      <w:marBottom w:val="0"/>
      <w:divBdr>
        <w:top w:val="none" w:sz="0" w:space="0" w:color="auto"/>
        <w:left w:val="none" w:sz="0" w:space="0" w:color="auto"/>
        <w:bottom w:val="none" w:sz="0" w:space="0" w:color="auto"/>
        <w:right w:val="none" w:sz="0" w:space="0" w:color="auto"/>
      </w:divBdr>
    </w:div>
    <w:div w:id="1201433460">
      <w:marLeft w:val="0"/>
      <w:marRight w:val="0"/>
      <w:marTop w:val="0"/>
      <w:marBottom w:val="0"/>
      <w:divBdr>
        <w:top w:val="none" w:sz="0" w:space="0" w:color="auto"/>
        <w:left w:val="none" w:sz="0" w:space="0" w:color="auto"/>
        <w:bottom w:val="none" w:sz="0" w:space="0" w:color="auto"/>
        <w:right w:val="none" w:sz="0" w:space="0" w:color="auto"/>
      </w:divBdr>
      <w:divsChild>
        <w:div w:id="1201433456">
          <w:marLeft w:val="0"/>
          <w:marRight w:val="0"/>
          <w:marTop w:val="0"/>
          <w:marBottom w:val="0"/>
          <w:divBdr>
            <w:top w:val="none" w:sz="0" w:space="0" w:color="auto"/>
            <w:left w:val="none" w:sz="0" w:space="0" w:color="auto"/>
            <w:bottom w:val="none" w:sz="0" w:space="0" w:color="auto"/>
            <w:right w:val="none" w:sz="0" w:space="0" w:color="auto"/>
          </w:divBdr>
        </w:div>
        <w:div w:id="1201433457">
          <w:marLeft w:val="0"/>
          <w:marRight w:val="0"/>
          <w:marTop w:val="0"/>
          <w:marBottom w:val="0"/>
          <w:divBdr>
            <w:top w:val="none" w:sz="0" w:space="0" w:color="auto"/>
            <w:left w:val="none" w:sz="0" w:space="0" w:color="auto"/>
            <w:bottom w:val="none" w:sz="0" w:space="0" w:color="auto"/>
            <w:right w:val="none" w:sz="0" w:space="0" w:color="auto"/>
          </w:divBdr>
        </w:div>
        <w:div w:id="1201433458">
          <w:marLeft w:val="0"/>
          <w:marRight w:val="0"/>
          <w:marTop w:val="0"/>
          <w:marBottom w:val="0"/>
          <w:divBdr>
            <w:top w:val="none" w:sz="0" w:space="0" w:color="auto"/>
            <w:left w:val="none" w:sz="0" w:space="0" w:color="auto"/>
            <w:bottom w:val="none" w:sz="0" w:space="0" w:color="auto"/>
            <w:right w:val="none" w:sz="0" w:space="0" w:color="auto"/>
          </w:divBdr>
        </w:div>
        <w:div w:id="1201433469">
          <w:marLeft w:val="0"/>
          <w:marRight w:val="0"/>
          <w:marTop w:val="0"/>
          <w:marBottom w:val="0"/>
          <w:divBdr>
            <w:top w:val="none" w:sz="0" w:space="0" w:color="auto"/>
            <w:left w:val="none" w:sz="0" w:space="0" w:color="auto"/>
            <w:bottom w:val="none" w:sz="0" w:space="0" w:color="auto"/>
            <w:right w:val="none" w:sz="0" w:space="0" w:color="auto"/>
          </w:divBdr>
        </w:div>
      </w:divsChild>
    </w:div>
    <w:div w:id="1201433462">
      <w:marLeft w:val="0"/>
      <w:marRight w:val="0"/>
      <w:marTop w:val="0"/>
      <w:marBottom w:val="0"/>
      <w:divBdr>
        <w:top w:val="none" w:sz="0" w:space="0" w:color="auto"/>
        <w:left w:val="none" w:sz="0" w:space="0" w:color="auto"/>
        <w:bottom w:val="none" w:sz="0" w:space="0" w:color="auto"/>
        <w:right w:val="none" w:sz="0" w:space="0" w:color="auto"/>
      </w:divBdr>
      <w:divsChild>
        <w:div w:id="1201433461">
          <w:marLeft w:val="0"/>
          <w:marRight w:val="0"/>
          <w:marTop w:val="0"/>
          <w:marBottom w:val="0"/>
          <w:divBdr>
            <w:top w:val="none" w:sz="0" w:space="0" w:color="auto"/>
            <w:left w:val="none" w:sz="0" w:space="0" w:color="auto"/>
            <w:bottom w:val="none" w:sz="0" w:space="0" w:color="auto"/>
            <w:right w:val="none" w:sz="0" w:space="0" w:color="auto"/>
          </w:divBdr>
        </w:div>
        <w:div w:id="1201433464">
          <w:marLeft w:val="0"/>
          <w:marRight w:val="0"/>
          <w:marTop w:val="0"/>
          <w:marBottom w:val="0"/>
          <w:divBdr>
            <w:top w:val="none" w:sz="0" w:space="0" w:color="auto"/>
            <w:left w:val="none" w:sz="0" w:space="0" w:color="auto"/>
            <w:bottom w:val="none" w:sz="0" w:space="0" w:color="auto"/>
            <w:right w:val="none" w:sz="0" w:space="0" w:color="auto"/>
          </w:divBdr>
        </w:div>
        <w:div w:id="1201433465">
          <w:marLeft w:val="0"/>
          <w:marRight w:val="0"/>
          <w:marTop w:val="0"/>
          <w:marBottom w:val="0"/>
          <w:divBdr>
            <w:top w:val="none" w:sz="0" w:space="0" w:color="auto"/>
            <w:left w:val="none" w:sz="0" w:space="0" w:color="auto"/>
            <w:bottom w:val="none" w:sz="0" w:space="0" w:color="auto"/>
            <w:right w:val="none" w:sz="0" w:space="0" w:color="auto"/>
          </w:divBdr>
        </w:div>
        <w:div w:id="1201433466">
          <w:marLeft w:val="0"/>
          <w:marRight w:val="0"/>
          <w:marTop w:val="0"/>
          <w:marBottom w:val="0"/>
          <w:divBdr>
            <w:top w:val="none" w:sz="0" w:space="0" w:color="auto"/>
            <w:left w:val="none" w:sz="0" w:space="0" w:color="auto"/>
            <w:bottom w:val="none" w:sz="0" w:space="0" w:color="auto"/>
            <w:right w:val="none" w:sz="0" w:space="0" w:color="auto"/>
          </w:divBdr>
        </w:div>
        <w:div w:id="1201433467">
          <w:marLeft w:val="0"/>
          <w:marRight w:val="0"/>
          <w:marTop w:val="0"/>
          <w:marBottom w:val="0"/>
          <w:divBdr>
            <w:top w:val="none" w:sz="0" w:space="0" w:color="auto"/>
            <w:left w:val="none" w:sz="0" w:space="0" w:color="auto"/>
            <w:bottom w:val="none" w:sz="0" w:space="0" w:color="auto"/>
            <w:right w:val="none" w:sz="0" w:space="0" w:color="auto"/>
          </w:divBdr>
        </w:div>
      </w:divsChild>
    </w:div>
    <w:div w:id="1201433463">
      <w:marLeft w:val="0"/>
      <w:marRight w:val="0"/>
      <w:marTop w:val="0"/>
      <w:marBottom w:val="0"/>
      <w:divBdr>
        <w:top w:val="none" w:sz="0" w:space="0" w:color="auto"/>
        <w:left w:val="none" w:sz="0" w:space="0" w:color="auto"/>
        <w:bottom w:val="none" w:sz="0" w:space="0" w:color="auto"/>
        <w:right w:val="none" w:sz="0" w:space="0" w:color="auto"/>
      </w:divBdr>
    </w:div>
    <w:div w:id="1201433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735</Words>
  <Characters>4632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2019-10-25T09:38:00Z</dcterms:created>
  <dcterms:modified xsi:type="dcterms:W3CDTF">2019-11-26T11:06:00Z</dcterms:modified>
</cp:coreProperties>
</file>