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6C" w:rsidRPr="00FF307A" w:rsidRDefault="0061306C" w:rsidP="005B5EFC">
      <w:pPr>
        <w:pStyle w:val="Heading3"/>
        <w:spacing w:line="320" w:lineRule="atLeast"/>
        <w:rPr>
          <w:rFonts w:ascii="Arial" w:hAnsi="Arial" w:cs="Arial"/>
          <w:lang w:val="en-US"/>
        </w:rPr>
      </w:pPr>
      <w:r w:rsidRPr="000A54B2">
        <w:rPr>
          <w:rFonts w:ascii="Arial" w:hAnsi="Arial" w:cs="Arial"/>
          <w:lang w:val="en-GB"/>
        </w:rPr>
        <w:t>PRESS RELEASE</w:t>
      </w:r>
    </w:p>
    <w:p w:rsidR="0061306C" w:rsidRPr="00FF307A" w:rsidRDefault="0061306C" w:rsidP="007712A6">
      <w:pPr>
        <w:spacing w:line="360" w:lineRule="auto"/>
        <w:jc w:val="both"/>
        <w:rPr>
          <w:b/>
          <w:lang w:val="en-US"/>
        </w:rPr>
      </w:pPr>
    </w:p>
    <w:p w:rsidR="0061306C" w:rsidRPr="00FF307A" w:rsidRDefault="0061306C" w:rsidP="00034C5E">
      <w:pPr>
        <w:tabs>
          <w:tab w:val="left" w:pos="3125"/>
        </w:tabs>
        <w:spacing w:after="240"/>
        <w:rPr>
          <w:rFonts w:eastAsia="MS Mincho"/>
          <w:b/>
          <w:bCs/>
          <w:sz w:val="24"/>
          <w:szCs w:val="24"/>
          <w:lang w:val="en-US"/>
        </w:rPr>
      </w:pPr>
    </w:p>
    <w:p w:rsidR="0061306C" w:rsidRDefault="0061306C" w:rsidP="00695DFD">
      <w:pPr>
        <w:tabs>
          <w:tab w:val="left" w:pos="3125"/>
        </w:tabs>
        <w:spacing w:after="240"/>
        <w:rPr>
          <w:rFonts w:eastAsia="MS Mincho"/>
          <w:b/>
          <w:bCs/>
          <w:sz w:val="24"/>
          <w:szCs w:val="24"/>
          <w:lang w:val="en-US"/>
        </w:rPr>
      </w:pPr>
      <w:r>
        <w:rPr>
          <w:rFonts w:eastAsia="MS Mincho"/>
          <w:b/>
          <w:bCs/>
          <w:sz w:val="24"/>
          <w:szCs w:val="24"/>
          <w:lang/>
        </w:rPr>
        <w:t>Anniversary machine to celebrate 111</w:t>
      </w:r>
      <w:r>
        <w:rPr>
          <w:rFonts w:eastAsia="MS Mincho"/>
          <w:b/>
          <w:bCs/>
          <w:sz w:val="24"/>
          <w:szCs w:val="24"/>
          <w:vertAlign w:val="superscript"/>
          <w:lang/>
        </w:rPr>
        <w:t>th</w:t>
      </w:r>
      <w:r>
        <w:rPr>
          <w:rFonts w:eastAsia="MS Mincho"/>
          <w:b/>
          <w:bCs/>
          <w:sz w:val="24"/>
          <w:szCs w:val="24"/>
          <w:lang/>
        </w:rPr>
        <w:t xml:space="preserve"> year</w:t>
      </w:r>
    </w:p>
    <w:p w:rsidR="0061306C" w:rsidRPr="00FF307A" w:rsidRDefault="0061306C" w:rsidP="00B379D3">
      <w:pPr>
        <w:pStyle w:val="Default"/>
        <w:contextualSpacing/>
        <w:jc w:val="both"/>
        <w:rPr>
          <w:rFonts w:ascii="Arial" w:eastAsia="MS Mincho" w:hAnsi="Arial" w:cs="Arial"/>
          <w:b/>
          <w:bCs/>
          <w:color w:val="auto"/>
          <w:sz w:val="40"/>
          <w:szCs w:val="40"/>
          <w:lang w:val="en-US"/>
        </w:rPr>
      </w:pPr>
      <w:r>
        <w:rPr>
          <w:rFonts w:ascii="Arial" w:eastAsia="MS Mincho" w:hAnsi="Arial" w:cs="Arial"/>
          <w:b/>
          <w:bCs/>
          <w:color w:val="auto"/>
          <w:sz w:val="40"/>
          <w:szCs w:val="40"/>
          <w:lang/>
        </w:rPr>
        <w:t xml:space="preserve">Compressed air expert presents the </w:t>
      </w:r>
      <w:r>
        <w:rPr>
          <w:rFonts w:ascii="Arial" w:eastAsia="MS Mincho" w:hAnsi="Arial" w:cs="Arial"/>
          <w:b/>
          <w:bCs/>
          <w:color w:val="auto"/>
          <w:sz w:val="40"/>
          <w:szCs w:val="40"/>
          <w:lang/>
        </w:rPr>
        <w:br/>
        <w:t>S 111-4 with unique features</w:t>
      </w:r>
    </w:p>
    <w:p w:rsidR="0061306C" w:rsidRPr="00FF307A" w:rsidRDefault="0061306C" w:rsidP="00F92BFA">
      <w:pPr>
        <w:pStyle w:val="Default"/>
        <w:contextualSpacing/>
        <w:jc w:val="both"/>
        <w:rPr>
          <w:rFonts w:ascii="Arial" w:eastAsia="MS Mincho" w:hAnsi="Arial" w:cs="Arial"/>
          <w:b/>
          <w:bCs/>
          <w:color w:val="auto"/>
          <w:sz w:val="40"/>
          <w:szCs w:val="40"/>
          <w:lang w:val="en-US"/>
        </w:rPr>
      </w:pPr>
    </w:p>
    <w:p w:rsidR="0061306C" w:rsidRDefault="0061306C" w:rsidP="000A54B2">
      <w:pPr>
        <w:pStyle w:val="Default"/>
        <w:spacing w:line="360" w:lineRule="auto"/>
        <w:jc w:val="both"/>
        <w:rPr>
          <w:rFonts w:ascii="Arial" w:hAnsi="Arial" w:cs="Arial"/>
          <w:b/>
          <w:color w:val="auto"/>
          <w:sz w:val="22"/>
          <w:szCs w:val="22"/>
          <w:lang w:val="en-US"/>
        </w:rPr>
      </w:pPr>
      <w:r>
        <w:rPr>
          <w:rFonts w:ascii="Arial" w:hAnsi="Arial" w:cs="Arial"/>
          <w:b/>
          <w:bCs/>
          <w:color w:val="auto"/>
          <w:sz w:val="22"/>
          <w:szCs w:val="22"/>
          <w:lang/>
        </w:rPr>
        <w:t xml:space="preserve">The company founder Otto Boge looks on astutely from the white side of the machine: however, it is not just the design that makes the S 111-4 anniversary compressor from BOGE special. The exclusive machine version that is part of the popular S-series, from the Bielefeld-based compressed air specialist, is more efficient than ever and stands out with its unique features. However, please note that it is only available for the duration of the anniversary year – BOGE became 111 years old last November. </w:t>
      </w:r>
    </w:p>
    <w:p w:rsidR="0061306C" w:rsidRDefault="0061306C" w:rsidP="000A54B2">
      <w:pPr>
        <w:pStyle w:val="Default"/>
        <w:spacing w:line="360" w:lineRule="auto"/>
        <w:jc w:val="both"/>
        <w:rPr>
          <w:rFonts w:ascii="Arial" w:hAnsi="Arial" w:cs="Arial"/>
          <w:color w:val="auto"/>
          <w:sz w:val="22"/>
          <w:szCs w:val="22"/>
          <w:lang w:val="en-US"/>
        </w:rPr>
      </w:pPr>
    </w:p>
    <w:p w:rsidR="0061306C" w:rsidRDefault="0061306C" w:rsidP="000A54B2">
      <w:pPr>
        <w:pStyle w:val="Default"/>
        <w:spacing w:line="360" w:lineRule="auto"/>
        <w:jc w:val="both"/>
        <w:rPr>
          <w:rFonts w:ascii="Arial" w:hAnsi="Arial" w:cs="Arial"/>
          <w:color w:val="auto"/>
          <w:sz w:val="22"/>
          <w:szCs w:val="22"/>
          <w:lang w:val="en-US"/>
        </w:rPr>
      </w:pPr>
      <w:r>
        <w:rPr>
          <w:rFonts w:ascii="Arial" w:hAnsi="Arial" w:cs="Arial"/>
          <w:color w:val="auto"/>
          <w:sz w:val="22"/>
          <w:szCs w:val="22"/>
          <w:lang/>
        </w:rPr>
        <w:t xml:space="preserve">Is everything o.k.? Or will it soon be time for the next service? The S 111-4 anniversary compressor lets users know its operating condition at a single glance, and can even do this remotely: For the first time, BOGE has integrated the traditional status notification into the body of the machine as an easily visible light strip. The LED bar at the upper edge of the compressor reliably and conveniently indicates any anomalies, even in vast production halls. BOGE has also equipped its anniversary machine with numerous efficiency improvements as standard: the IE4 motor ensures the current possible maximum degree of efficiency for the drive. The specific power consumption of the S 111-4 has also been improved. The machine is available with direct drive and frequency control. </w:t>
      </w:r>
    </w:p>
    <w:p w:rsidR="0061306C" w:rsidRDefault="0061306C" w:rsidP="000A54B2">
      <w:pPr>
        <w:pStyle w:val="Default"/>
        <w:spacing w:line="360" w:lineRule="auto"/>
        <w:jc w:val="both"/>
        <w:rPr>
          <w:rFonts w:ascii="Arial" w:hAnsi="Arial" w:cs="Arial"/>
          <w:color w:val="auto"/>
          <w:sz w:val="22"/>
          <w:szCs w:val="22"/>
          <w:lang w:val="en-US"/>
        </w:rPr>
      </w:pPr>
    </w:p>
    <w:p w:rsidR="0061306C" w:rsidRDefault="0061306C" w:rsidP="000A54B2">
      <w:pPr>
        <w:pStyle w:val="Default"/>
        <w:spacing w:line="360" w:lineRule="auto"/>
        <w:jc w:val="both"/>
        <w:rPr>
          <w:rFonts w:ascii="Arial" w:hAnsi="Arial" w:cs="Arial"/>
          <w:color w:val="auto"/>
          <w:sz w:val="22"/>
          <w:szCs w:val="22"/>
          <w:lang w:val="en-US"/>
        </w:rPr>
      </w:pPr>
      <w:r>
        <w:rPr>
          <w:rFonts w:ascii="Arial" w:hAnsi="Arial" w:cs="Arial"/>
          <w:color w:val="auto"/>
          <w:sz w:val="22"/>
          <w:szCs w:val="22"/>
          <w:lang/>
        </w:rPr>
        <w:t>The compressor has been fitted with super-soundproofing as standard too: it works at a sound level of 67 dBA and is therefore the best in its class compared with competitor products. Normal conversation is therefore possible next to the running compressor, and adjoining office spaces or production workplaces do not require any additional noise protection. With a drive capacity of 110 kW, the anniversary machine is in a somewhat higher power range, for deployment in medium to large industrial plants. A direct drive, very few built-in maintenance parts and a low speed of 1500 r.p.m. make the S 111-4 low-wear and low-maintenance, and therefore also extremely durable. Besides this, the compressor is impervious to dirt and dust particles from the ambient air thanks to its design.</w:t>
      </w:r>
    </w:p>
    <w:p w:rsidR="0061306C" w:rsidRDefault="0061306C" w:rsidP="000A54B2">
      <w:pPr>
        <w:pStyle w:val="Default"/>
        <w:spacing w:line="360" w:lineRule="auto"/>
        <w:jc w:val="both"/>
        <w:rPr>
          <w:rFonts w:ascii="Arial" w:hAnsi="Arial" w:cs="Arial"/>
          <w:color w:val="auto"/>
          <w:sz w:val="22"/>
          <w:szCs w:val="22"/>
          <w:lang w:val="en-US"/>
        </w:rPr>
      </w:pPr>
    </w:p>
    <w:p w:rsidR="0061306C" w:rsidRPr="00FF307A" w:rsidRDefault="0061306C" w:rsidP="000A54B2">
      <w:pPr>
        <w:pStyle w:val="Default"/>
        <w:spacing w:line="360" w:lineRule="auto"/>
        <w:contextualSpacing/>
        <w:jc w:val="both"/>
        <w:rPr>
          <w:rFonts w:ascii="Arial" w:hAnsi="Arial" w:cs="Arial"/>
          <w:color w:val="auto"/>
          <w:sz w:val="22"/>
          <w:szCs w:val="22"/>
          <w:lang w:val="en-US"/>
        </w:rPr>
      </w:pPr>
      <w:r>
        <w:rPr>
          <w:rFonts w:ascii="Arial" w:hAnsi="Arial" w:cs="Arial"/>
          <w:color w:val="auto"/>
          <w:sz w:val="22"/>
          <w:szCs w:val="22"/>
          <w:lang/>
        </w:rPr>
        <w:t>Founded in 1907, and in its fourth generation as a family-run company, BOGE has stood for intelligent engineering, progressive solutions and convincing quality for 111 years. The S 111-4 is exclusively available in the anniversary year only –</w:t>
      </w:r>
      <w:r w:rsidRPr="00D23994">
        <w:rPr>
          <w:lang w:val="en-GB"/>
        </w:rPr>
        <w:t xml:space="preserve"> </w:t>
      </w:r>
      <w:r w:rsidRPr="00D23994">
        <w:rPr>
          <w:rFonts w:ascii="Arial" w:hAnsi="Arial" w:cs="Arial"/>
          <w:color w:val="auto"/>
          <w:sz w:val="22"/>
          <w:szCs w:val="22"/>
          <w:lang/>
        </w:rPr>
        <w:t>in</w:t>
      </w:r>
      <w:r>
        <w:rPr>
          <w:rFonts w:ascii="Arial" w:hAnsi="Arial" w:cs="Arial"/>
          <w:color w:val="auto"/>
          <w:sz w:val="22"/>
          <w:szCs w:val="22"/>
          <w:lang/>
        </w:rPr>
        <w:t xml:space="preserve"> </w:t>
      </w:r>
      <w:r w:rsidRPr="00D23994">
        <w:rPr>
          <w:rFonts w:ascii="Arial" w:hAnsi="Arial" w:cs="Arial"/>
          <w:color w:val="auto"/>
          <w:sz w:val="22"/>
          <w:szCs w:val="22"/>
          <w:lang/>
        </w:rPr>
        <w:t>the familiar BOGE blue</w:t>
      </w:r>
      <w:r>
        <w:rPr>
          <w:rFonts w:ascii="Arial" w:hAnsi="Arial" w:cs="Arial"/>
          <w:color w:val="auto"/>
          <w:sz w:val="22"/>
          <w:szCs w:val="22"/>
          <w:lang/>
        </w:rPr>
        <w:t>. However, BOGE will subsequently offer many of its special features on other machines of the S-4 series.</w:t>
      </w:r>
    </w:p>
    <w:p w:rsidR="0061306C" w:rsidRPr="00FF307A" w:rsidRDefault="0061306C" w:rsidP="00481966">
      <w:pPr>
        <w:pStyle w:val="Formatvorlage1"/>
        <w:spacing w:line="360" w:lineRule="auto"/>
        <w:jc w:val="both"/>
        <w:rPr>
          <w:rFonts w:cs="Arial"/>
          <w:b/>
          <w:szCs w:val="22"/>
          <w:lang w:val="en-US"/>
        </w:rPr>
      </w:pPr>
    </w:p>
    <w:p w:rsidR="0061306C" w:rsidRPr="00FF307A" w:rsidRDefault="0061306C" w:rsidP="00481966">
      <w:pPr>
        <w:pStyle w:val="Formatvorlage1"/>
        <w:spacing w:line="360" w:lineRule="auto"/>
        <w:jc w:val="both"/>
        <w:rPr>
          <w:rFonts w:cs="Arial"/>
          <w:b/>
          <w:szCs w:val="22"/>
          <w:lang w:val="en-US"/>
        </w:rPr>
      </w:pPr>
      <w:r w:rsidRPr="000A54B2">
        <w:rPr>
          <w:rFonts w:cs="Arial"/>
          <w:b/>
          <w:bCs/>
          <w:szCs w:val="22"/>
          <w:lang w:val="en-GB"/>
        </w:rPr>
        <w:t xml:space="preserve">Scope: </w:t>
      </w:r>
      <w:r w:rsidRPr="000A54B2">
        <w:rPr>
          <w:rFonts w:cs="Arial"/>
          <w:szCs w:val="22"/>
          <w:lang w:val="en-GB"/>
        </w:rPr>
        <w:tab/>
      </w:r>
      <w:r w:rsidRPr="000A54B2">
        <w:rPr>
          <w:rFonts w:cs="Arial"/>
          <w:b/>
          <w:bCs/>
          <w:szCs w:val="22"/>
          <w:lang w:val="en-GB"/>
        </w:rPr>
        <w:t>2,690 characters including spaces</w:t>
      </w:r>
    </w:p>
    <w:p w:rsidR="0061306C" w:rsidRPr="000A54B2" w:rsidRDefault="0061306C" w:rsidP="00481966">
      <w:pPr>
        <w:pStyle w:val="Formatvorlage1"/>
        <w:spacing w:line="360" w:lineRule="auto"/>
        <w:jc w:val="both"/>
        <w:rPr>
          <w:rFonts w:cs="Arial"/>
          <w:b/>
          <w:szCs w:val="22"/>
          <w:lang w:val="en-GB"/>
        </w:rPr>
      </w:pPr>
      <w:r w:rsidRPr="000A54B2">
        <w:rPr>
          <w:rFonts w:cs="Arial"/>
          <w:b/>
          <w:bCs/>
          <w:szCs w:val="22"/>
          <w:lang w:val="en-GB"/>
        </w:rPr>
        <w:t xml:space="preserve">Status: </w:t>
      </w:r>
      <w:r w:rsidRPr="000A54B2">
        <w:rPr>
          <w:rFonts w:cs="Arial"/>
          <w:szCs w:val="22"/>
          <w:lang w:val="en-GB"/>
        </w:rPr>
        <w:tab/>
      </w:r>
      <w:r w:rsidRPr="000A54B2">
        <w:rPr>
          <w:rFonts w:cs="Arial"/>
          <w:b/>
          <w:bCs/>
          <w:szCs w:val="22"/>
          <w:lang w:val="en-GB"/>
        </w:rPr>
        <w:t>13 June 2019</w:t>
      </w:r>
    </w:p>
    <w:p w:rsidR="0061306C" w:rsidRPr="00FF307A" w:rsidRDefault="0061306C" w:rsidP="00481966">
      <w:pPr>
        <w:pStyle w:val="Formatvorlage1"/>
        <w:tabs>
          <w:tab w:val="left" w:pos="0"/>
          <w:tab w:val="left" w:pos="1276"/>
          <w:tab w:val="left" w:pos="6237"/>
          <w:tab w:val="left" w:pos="7371"/>
        </w:tabs>
        <w:spacing w:line="360" w:lineRule="auto"/>
        <w:jc w:val="both"/>
        <w:rPr>
          <w:rFonts w:cs="Arial"/>
          <w:b/>
          <w:szCs w:val="22"/>
          <w:lang w:val="en-US"/>
        </w:rPr>
      </w:pPr>
    </w:p>
    <w:p w:rsidR="0061306C" w:rsidRPr="00FF307A" w:rsidRDefault="0061306C" w:rsidP="0021287F">
      <w:pPr>
        <w:pStyle w:val="Formatvorlage1"/>
        <w:spacing w:line="360" w:lineRule="auto"/>
        <w:ind w:left="1418" w:right="1" w:hanging="1418"/>
        <w:jc w:val="both"/>
        <w:rPr>
          <w:rFonts w:cs="Arial"/>
          <w:szCs w:val="22"/>
          <w:lang w:val="en-US"/>
        </w:rPr>
      </w:pPr>
      <w:r w:rsidRPr="000A54B2">
        <w:rPr>
          <w:rFonts w:cs="Arial"/>
          <w:b/>
          <w:bCs/>
          <w:szCs w:val="22"/>
          <w:lang w:val="en-GB"/>
        </w:rPr>
        <w:t>Image:</w:t>
      </w:r>
      <w:r w:rsidRPr="000A54B2">
        <w:rPr>
          <w:rFonts w:cs="Arial"/>
          <w:szCs w:val="22"/>
          <w:lang w:val="en-GB"/>
        </w:rPr>
        <w:t xml:space="preserve"> </w:t>
      </w:r>
      <w:r w:rsidRPr="000A54B2">
        <w:rPr>
          <w:rFonts w:cs="Arial"/>
          <w:szCs w:val="22"/>
          <w:lang w:val="en-GB"/>
        </w:rPr>
        <w:tab/>
        <w:t>Special features and the customary BOGE quality: the S 111-4 anniversary edition of the S-4 screw compressor.</w:t>
      </w:r>
    </w:p>
    <w:p w:rsidR="0061306C" w:rsidRPr="00FF307A" w:rsidRDefault="0061306C" w:rsidP="00C31EE4">
      <w:pPr>
        <w:spacing w:line="320" w:lineRule="atLeast"/>
        <w:jc w:val="both"/>
        <w:rPr>
          <w:b/>
          <w:sz w:val="18"/>
          <w:lang w:val="en-US"/>
        </w:rPr>
      </w:pPr>
    </w:p>
    <w:p w:rsidR="0061306C" w:rsidRPr="000A54B2" w:rsidRDefault="0061306C" w:rsidP="00F759CB">
      <w:pPr>
        <w:spacing w:before="100" w:beforeAutospacing="1" w:after="100" w:afterAutospacing="1" w:line="360" w:lineRule="auto"/>
        <w:jc w:val="both"/>
        <w:rPr>
          <w:b/>
          <w:color w:val="000000"/>
          <w:sz w:val="18"/>
          <w:szCs w:val="18"/>
          <w:lang w:val="en-GB"/>
        </w:rPr>
      </w:pPr>
      <w:r w:rsidRPr="000A54B2">
        <w:rPr>
          <w:b/>
          <w:color w:val="000000"/>
          <w:sz w:val="18"/>
          <w:szCs w:val="18"/>
          <w:lang w:val="en-GB"/>
        </w:rPr>
        <w:t>About BOGE</w:t>
      </w:r>
    </w:p>
    <w:p w:rsidR="0061306C" w:rsidRPr="000A54B2" w:rsidRDefault="0061306C" w:rsidP="00F759CB">
      <w:pPr>
        <w:spacing w:before="100" w:beforeAutospacing="1" w:after="100" w:afterAutospacing="1" w:line="360" w:lineRule="auto"/>
        <w:jc w:val="both"/>
        <w:rPr>
          <w:color w:val="000000"/>
          <w:sz w:val="18"/>
          <w:szCs w:val="18"/>
          <w:lang w:val="en-GB"/>
        </w:rPr>
      </w:pPr>
      <w:r w:rsidRPr="000A54B2">
        <w:rPr>
          <w:color w:val="000000"/>
          <w:sz w:val="18"/>
          <w:szCs w:val="18"/>
          <w:lang w:val="en-GB"/>
        </w:rPr>
        <w:t xml:space="preserve">As one of </w:t>
      </w:r>
      <w:smartTag w:uri="urn:schemas-microsoft-com:office:smarttags" w:element="City">
        <w:r w:rsidRPr="000A54B2">
          <w:rPr>
            <w:color w:val="000000"/>
            <w:sz w:val="18"/>
            <w:szCs w:val="18"/>
            <w:lang w:val="en-GB"/>
          </w:rPr>
          <w:t>Germany</w:t>
        </w:r>
      </w:smartTag>
      <w:r w:rsidRPr="000A54B2">
        <w:rPr>
          <w:color w:val="000000"/>
          <w:sz w:val="18"/>
          <w:szCs w:val="18"/>
          <w:lang w:val="en-GB"/>
        </w:rPr>
        <w:t xml:space="preserve">’s oldest manufacturers of compressors and compressed air systems, BOGE KOMPRESSOREN Otto Boge GmbH &amp; Co. KG offers 111 years’ experience. The company is also one of the market leaders. Whether for High Speed Turbo compressors, screw compressors, piston compressors, scroll compressors, complete systems or individual devices, BOGE meets the most diverse requirements and highest standards, with precision and quality always at the forefront. The family company which operates internationally has a workforce of 850 employees, approximately 490 of whom work at the headquarters in </w:t>
      </w:r>
      <w:smartTag w:uri="urn:schemas-microsoft-com:office:smarttags" w:element="City">
        <w:r w:rsidRPr="000A54B2">
          <w:rPr>
            <w:color w:val="000000"/>
            <w:sz w:val="18"/>
            <w:szCs w:val="18"/>
            <w:lang w:val="en-GB"/>
          </w:rPr>
          <w:t>Bielefeld</w:t>
        </w:r>
      </w:smartTag>
      <w:r w:rsidRPr="000A54B2">
        <w:rPr>
          <w:color w:val="000000"/>
          <w:sz w:val="18"/>
          <w:szCs w:val="18"/>
          <w:lang w:val="en-GB"/>
        </w:rPr>
        <w:t>, and is managed by Wolf D. Meier-Scheuven. With its numerous sales offices and subsidiaries, BOGE offers its international customers comprehensive services and supplies its products and systems to more than 120 countries worldwide.</w:t>
      </w:r>
    </w:p>
    <w:p w:rsidR="0061306C" w:rsidRPr="000A54B2" w:rsidRDefault="0061306C" w:rsidP="000C6901">
      <w:pPr>
        <w:spacing w:line="320" w:lineRule="atLeast"/>
        <w:jc w:val="both"/>
        <w:rPr>
          <w:sz w:val="18"/>
          <w:lang w:val="en-GB"/>
        </w:rPr>
      </w:pPr>
    </w:p>
    <w:p w:rsidR="0061306C" w:rsidRPr="00F759CB" w:rsidRDefault="0061306C" w:rsidP="000C6901">
      <w:pPr>
        <w:spacing w:line="320" w:lineRule="atLeast"/>
        <w:jc w:val="both"/>
        <w:rPr>
          <w:sz w:val="18"/>
          <w:lang w:val="en-US"/>
        </w:rPr>
      </w:pPr>
    </w:p>
    <w:p w:rsidR="0061306C" w:rsidRPr="00FF307A" w:rsidRDefault="0061306C"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 w:val="20"/>
          <w:szCs w:val="24"/>
          <w:lang w:val="en-US"/>
        </w:rPr>
      </w:pPr>
      <w:r w:rsidRPr="000A54B2">
        <w:rPr>
          <w:rFonts w:eastAsia="MS Mincho" w:cs="Times New Roman"/>
          <w:b/>
          <w:bCs/>
          <w:sz w:val="20"/>
          <w:szCs w:val="24"/>
          <w:lang w:val="en-GB"/>
        </w:rPr>
        <w:t xml:space="preserve">Company contact </w:t>
      </w:r>
    </w:p>
    <w:p w:rsidR="0061306C" w:rsidRPr="002954F1" w:rsidRDefault="0061306C" w:rsidP="00A2213A">
      <w:pPr>
        <w:spacing w:line="360" w:lineRule="auto"/>
        <w:jc w:val="both"/>
        <w:rPr>
          <w:rFonts w:cs="Helvetica"/>
          <w:sz w:val="20"/>
        </w:rPr>
      </w:pPr>
      <w:r w:rsidRPr="000A54B2">
        <w:rPr>
          <w:sz w:val="20"/>
          <w:lang w:val="en-GB"/>
        </w:rPr>
        <w:t xml:space="preserve">Ina Rockmann • BOGE KOMPRESSOREN Otto Boge GmbH &amp; Co. </w:t>
      </w:r>
      <w:r>
        <w:rPr>
          <w:sz w:val="20"/>
        </w:rPr>
        <w:t>KG</w:t>
      </w:r>
    </w:p>
    <w:p w:rsidR="0061306C" w:rsidRPr="00F759CB" w:rsidRDefault="0061306C" w:rsidP="00A2213A">
      <w:pPr>
        <w:spacing w:line="360" w:lineRule="auto"/>
        <w:rPr>
          <w:rFonts w:cs="Helvetica"/>
          <w:sz w:val="20"/>
        </w:rPr>
      </w:pPr>
      <w:r w:rsidRPr="00F759CB">
        <w:rPr>
          <w:sz w:val="20"/>
        </w:rPr>
        <w:t>Otto-Boge-Strasse 1–7 • 33739 Bielefeld</w:t>
      </w:r>
    </w:p>
    <w:p w:rsidR="0061306C" w:rsidRPr="00F759CB" w:rsidRDefault="0061306C" w:rsidP="00A2213A">
      <w:pPr>
        <w:spacing w:line="360" w:lineRule="auto"/>
        <w:jc w:val="both"/>
        <w:rPr>
          <w:rFonts w:cs="Helvetica"/>
          <w:sz w:val="20"/>
        </w:rPr>
      </w:pPr>
      <w:r w:rsidRPr="00F759CB">
        <w:rPr>
          <w:rFonts w:cs="Helvetica"/>
          <w:sz w:val="20"/>
        </w:rPr>
        <w:t>Tel.: +49 05206 601-5830</w:t>
      </w:r>
    </w:p>
    <w:p w:rsidR="0061306C" w:rsidRPr="00F759CB" w:rsidRDefault="0061306C" w:rsidP="00A2213A">
      <w:pPr>
        <w:spacing w:line="360" w:lineRule="auto"/>
        <w:jc w:val="both"/>
        <w:rPr>
          <w:rFonts w:cs="Helvetica"/>
          <w:sz w:val="20"/>
        </w:rPr>
      </w:pPr>
      <w:r w:rsidRPr="00F759CB">
        <w:rPr>
          <w:sz w:val="20"/>
        </w:rPr>
        <w:t>E-mail: I.Rockmann@boge.de • Internet: www.boge.de</w:t>
      </w:r>
    </w:p>
    <w:p w:rsidR="0061306C" w:rsidRPr="00F759CB" w:rsidRDefault="0061306C"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rsidR="0061306C" w:rsidRPr="00FF307A" w:rsidRDefault="0061306C"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0A54B2">
        <w:rPr>
          <w:rFonts w:eastAsia="MS Mincho"/>
          <w:b/>
          <w:bCs/>
          <w:sz w:val="20"/>
          <w:szCs w:val="20"/>
          <w:lang w:val="en-GB"/>
        </w:rPr>
        <w:t>Agency press contact</w:t>
      </w:r>
    </w:p>
    <w:p w:rsidR="0061306C" w:rsidRPr="000A54B2" w:rsidRDefault="0061306C"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0A54B2">
        <w:rPr>
          <w:rFonts w:eastAsia="MS Mincho"/>
          <w:sz w:val="20"/>
          <w:szCs w:val="20"/>
          <w:lang w:val="en-GB"/>
        </w:rPr>
        <w:t>Marion Ziegler • additiv pr GmbH &amp; Co. KG</w:t>
      </w:r>
    </w:p>
    <w:p w:rsidR="0061306C" w:rsidRPr="00FF307A" w:rsidRDefault="0061306C"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US"/>
        </w:rPr>
      </w:pPr>
      <w:r w:rsidRPr="000A54B2">
        <w:rPr>
          <w:rFonts w:eastAsia="MS Mincho"/>
          <w:sz w:val="20"/>
          <w:szCs w:val="20"/>
          <w:lang w:val="en-GB"/>
        </w:rPr>
        <w:t>PR for logistics, steel, industrial goods and IT</w:t>
      </w:r>
    </w:p>
    <w:p w:rsidR="0061306C" w:rsidRPr="002954F1" w:rsidRDefault="0061306C"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759CB">
        <w:rPr>
          <w:rFonts w:eastAsia="MS Mincho"/>
          <w:sz w:val="20"/>
          <w:szCs w:val="20"/>
        </w:rPr>
        <w:t>Herzog-Adolf-Strasse 3 • D-56410 Montabaur</w:t>
      </w:r>
    </w:p>
    <w:p w:rsidR="0061306C" w:rsidRPr="002954F1" w:rsidRDefault="0061306C"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759CB">
        <w:rPr>
          <w:rFonts w:eastAsia="MS Mincho"/>
          <w:sz w:val="20"/>
          <w:szCs w:val="20"/>
        </w:rPr>
        <w:t xml:space="preserve">Tel.: +49 (0) 2602 95099-14 </w:t>
      </w:r>
    </w:p>
    <w:p w:rsidR="0061306C" w:rsidRPr="0034285D" w:rsidRDefault="0061306C" w:rsidP="00A2213A">
      <w:pPr>
        <w:tabs>
          <w:tab w:val="left" w:pos="1276"/>
          <w:tab w:val="left" w:pos="7371"/>
        </w:tabs>
        <w:spacing w:line="360" w:lineRule="auto"/>
        <w:jc w:val="both"/>
        <w:rPr>
          <w:sz w:val="20"/>
          <w:szCs w:val="20"/>
        </w:rPr>
      </w:pPr>
      <w:r w:rsidRPr="00F759CB">
        <w:rPr>
          <w:sz w:val="20"/>
          <w:szCs w:val="20"/>
        </w:rPr>
        <w:t>E-mail: mz@additiv-pr.de • Internet: www.additiv-pr.de</w:t>
      </w:r>
    </w:p>
    <w:sectPr w:rsidR="0061306C" w:rsidRPr="0034285D" w:rsidSect="007712A6">
      <w:headerReference w:type="default" r:id="rId7"/>
      <w:footerReference w:type="default" r:id="rId8"/>
      <w:pgSz w:w="11906" w:h="16838"/>
      <w:pgMar w:top="2160" w:right="2408"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06C" w:rsidRDefault="0061306C">
      <w:r>
        <w:separator/>
      </w:r>
    </w:p>
  </w:endnote>
  <w:endnote w:type="continuationSeparator" w:id="0">
    <w:p w:rsidR="0061306C" w:rsidRDefault="00613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HelveticaNeue Condensed">
    <w:altName w:val="Arial"/>
    <w:panose1 w:val="00000000000000000000"/>
    <w:charset w:val="00"/>
    <w:family w:val="auto"/>
    <w:notTrueType/>
    <w:pitch w:val="variable"/>
    <w:sig w:usb0="00000003" w:usb1="00000000" w:usb2="00000000" w:usb3="00000000" w:csb0="00000001" w:csb1="00000000"/>
  </w:font>
  <w:font w:name="HelveticaNeue LightCond">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6C" w:rsidRDefault="0061306C">
    <w:pPr>
      <w:pStyle w:val="Footer"/>
      <w:jc w:val="right"/>
    </w:pPr>
  </w:p>
  <w:p w:rsidR="0061306C" w:rsidRDefault="0061306C">
    <w:pPr>
      <w:pStyle w:val="Footer"/>
      <w:jc w:val="right"/>
    </w:pPr>
    <w:r>
      <w:rPr>
        <w:noProof/>
      </w:rPr>
      <w:pict>
        <v:shapetype id="_x0000_t202" coordsize="21600,21600" o:spt="202" path="m,l,21600r21600,l21600,xe">
          <v:stroke joinstyle="miter"/>
          <v:path gradientshapeok="t" o:connecttype="rect"/>
        </v:shapetype>
        <v:shape id="Textfeld 19" o:spid="_x0000_s2050" type="#_x0000_t202" style="position:absolute;left:0;text-align:left;margin-left:70.45pt;margin-top:747.55pt;width:387.05pt;height:34.7pt;z-index:251657216;visibility:visible;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61306C" w:rsidRPr="00FF307A" w:rsidRDefault="0061306C" w:rsidP="00186AFB">
                <w:pPr>
                  <w:pStyle w:val="Copy"/>
                  <w:spacing w:line="360" w:lineRule="auto"/>
                  <w:rPr>
                    <w:sz w:val="20"/>
                    <w:lang w:val="en-US"/>
                  </w:rPr>
                </w:pPr>
                <w:r w:rsidRPr="000A54B2">
                  <w:rPr>
                    <w:sz w:val="20"/>
                    <w:lang w:val="en-GB"/>
                  </w:rPr>
                  <w:t xml:space="preserve">You will find text and image material for your article online </w:t>
                </w:r>
              </w:p>
              <w:p w:rsidR="0061306C" w:rsidRPr="00FF307A" w:rsidRDefault="0061306C" w:rsidP="00993BEB">
                <w:pPr>
                  <w:pStyle w:val="Copy"/>
                  <w:spacing w:line="360" w:lineRule="auto"/>
                  <w:rPr>
                    <w:color w:val="000000"/>
                    <w:sz w:val="20"/>
                    <w:lang w:val="en-US"/>
                  </w:rPr>
                </w:pPr>
                <w:r w:rsidRPr="000A54B2">
                  <w:rPr>
                    <w:sz w:val="20"/>
                    <w:lang w:val="en-GB"/>
                  </w:rPr>
                  <w:t>at www.boge.com/en/press-information</w:t>
                </w:r>
              </w:p>
            </w:txbxContent>
          </v:textbox>
          <w10:wrap type="through" anchorx="page" anchory="page"/>
        </v:shape>
      </w:pict>
    </w:r>
    <w:r>
      <w:rPr>
        <w:noProof/>
      </w:rPr>
      <w:fldChar w:fldCharType="begin"/>
    </w:r>
    <w:r>
      <w:rPr>
        <w:noProof/>
      </w:rPr>
      <w:instrText>PAGE   \* MERGEFORMAT</w:instrText>
    </w:r>
    <w:r>
      <w:rPr>
        <w:noProof/>
      </w:rPr>
      <w:fldChar w:fldCharType="separate"/>
    </w:r>
    <w:r>
      <w:rPr>
        <w:noProof/>
      </w:rPr>
      <w:t>1</w:t>
    </w:r>
    <w:r>
      <w:rPr>
        <w:noProof/>
      </w:rPr>
      <w:fldChar w:fldCharType="end"/>
    </w:r>
  </w:p>
  <w:p w:rsidR="0061306C" w:rsidRPr="00993BEB" w:rsidRDefault="0061306C">
    <w:pPr>
      <w:pStyle w:val="Footer"/>
      <w:jc w:val="right"/>
    </w:pPr>
  </w:p>
  <w:p w:rsidR="0061306C" w:rsidRDefault="0061306C" w:rsidP="00186AFB">
    <w:pPr>
      <w:pStyle w:val="Footer"/>
      <w:jc w:val="center"/>
    </w:pPr>
  </w:p>
  <w:p w:rsidR="0061306C" w:rsidRDefault="0061306C" w:rsidP="00320231">
    <w:pPr>
      <w:pStyle w:val="Footer"/>
    </w:pPr>
  </w:p>
  <w:p w:rsidR="0061306C" w:rsidRPr="00186AFB" w:rsidRDefault="0061306C" w:rsidP="00186A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06C" w:rsidRDefault="0061306C">
      <w:r>
        <w:separator/>
      </w:r>
    </w:p>
  </w:footnote>
  <w:footnote w:type="continuationSeparator" w:id="0">
    <w:p w:rsidR="0061306C" w:rsidRDefault="00613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6C" w:rsidRDefault="006130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2049" type="#_x0000_t75" alt="BOGEkopf_EN" style="position:absolute;margin-left:24pt;margin-top:24pt;width:594pt;height:75.85pt;z-index:251658240;visibility:visible;mso-position-horizontal-relative:page;mso-position-vertical-relative:page" o:allowincell="f">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4CC390A"/>
    <w:multiLevelType w:val="hybridMultilevel"/>
    <w:tmpl w:val="0E9E3174"/>
    <w:lvl w:ilvl="0" w:tplc="1D0E1CB8">
      <w:start w:val="11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F2E4D50"/>
    <w:multiLevelType w:val="hybridMultilevel"/>
    <w:tmpl w:val="F1CE2120"/>
    <w:lvl w:ilvl="0" w:tplc="A832010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3">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4">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6">
    <w:nsid w:val="639B0039"/>
    <w:multiLevelType w:val="hybridMultilevel"/>
    <w:tmpl w:val="2910D262"/>
    <w:lvl w:ilvl="0" w:tplc="B0C29762">
      <w:start w:val="3"/>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3C95E48"/>
    <w:multiLevelType w:val="hybridMultilevel"/>
    <w:tmpl w:val="86BC8196"/>
    <w:lvl w:ilvl="0" w:tplc="03343F16">
      <w:start w:val="19"/>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DD00B5E"/>
    <w:multiLevelType w:val="hybridMultilevel"/>
    <w:tmpl w:val="862CAFB2"/>
    <w:lvl w:ilvl="0" w:tplc="C540BB2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9"/>
  </w:num>
  <w:num w:numId="4">
    <w:abstractNumId w:val="3"/>
  </w:num>
  <w:num w:numId="5">
    <w:abstractNumId w:val="6"/>
  </w:num>
  <w:num w:numId="6">
    <w:abstractNumId w:val="9"/>
  </w:num>
  <w:num w:numId="7">
    <w:abstractNumId w:val="12"/>
  </w:num>
  <w:num w:numId="8">
    <w:abstractNumId w:val="1"/>
    <w:lvlOverride w:ilvl="0">
      <w:lvl w:ilvl="0">
        <w:numFmt w:val="bullet"/>
        <w:lvlText w:val="•"/>
        <w:legacy w:legacy="1" w:legacySpace="0" w:legacyIndent="0"/>
        <w:lvlJc w:val="left"/>
        <w:rPr>
          <w:rFonts w:ascii="Helv" w:hAnsi="Helv" w:hint="default"/>
        </w:rPr>
      </w:lvl>
    </w:lvlOverride>
  </w:num>
  <w:num w:numId="9">
    <w:abstractNumId w:val="15"/>
  </w:num>
  <w:num w:numId="10">
    <w:abstractNumId w:val="2"/>
  </w:num>
  <w:num w:numId="11">
    <w:abstractNumId w:val="7"/>
  </w:num>
  <w:num w:numId="12">
    <w:abstractNumId w:val="14"/>
  </w:num>
  <w:num w:numId="13">
    <w:abstractNumId w:val="10"/>
  </w:num>
  <w:num w:numId="14">
    <w:abstractNumId w:val="0"/>
  </w:num>
  <w:num w:numId="15">
    <w:abstractNumId w:val="4"/>
  </w:num>
  <w:num w:numId="16">
    <w:abstractNumId w:val="11"/>
  </w:num>
  <w:num w:numId="17">
    <w:abstractNumId w:val="18"/>
  </w:num>
  <w:num w:numId="18">
    <w:abstractNumId w:val="8"/>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08"/>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57B"/>
    <w:rsid w:val="00001F02"/>
    <w:rsid w:val="00002128"/>
    <w:rsid w:val="0000223C"/>
    <w:rsid w:val="00002A62"/>
    <w:rsid w:val="00002B9A"/>
    <w:rsid w:val="00003301"/>
    <w:rsid w:val="00003A3A"/>
    <w:rsid w:val="0000452D"/>
    <w:rsid w:val="000059F2"/>
    <w:rsid w:val="00005DAE"/>
    <w:rsid w:val="00007011"/>
    <w:rsid w:val="000106E7"/>
    <w:rsid w:val="00011153"/>
    <w:rsid w:val="00011184"/>
    <w:rsid w:val="0001124D"/>
    <w:rsid w:val="00011BA3"/>
    <w:rsid w:val="00012231"/>
    <w:rsid w:val="00013640"/>
    <w:rsid w:val="00015B44"/>
    <w:rsid w:val="00016818"/>
    <w:rsid w:val="00016BBF"/>
    <w:rsid w:val="00017446"/>
    <w:rsid w:val="00017F05"/>
    <w:rsid w:val="000200E1"/>
    <w:rsid w:val="00020159"/>
    <w:rsid w:val="00021E56"/>
    <w:rsid w:val="0002267A"/>
    <w:rsid w:val="00022E12"/>
    <w:rsid w:val="0002368E"/>
    <w:rsid w:val="00024846"/>
    <w:rsid w:val="00024FCD"/>
    <w:rsid w:val="00025149"/>
    <w:rsid w:val="00025A2B"/>
    <w:rsid w:val="000266A0"/>
    <w:rsid w:val="00030F9C"/>
    <w:rsid w:val="00031A2B"/>
    <w:rsid w:val="00031DA4"/>
    <w:rsid w:val="00032E89"/>
    <w:rsid w:val="00033999"/>
    <w:rsid w:val="000347F3"/>
    <w:rsid w:val="00034C5E"/>
    <w:rsid w:val="00040CE6"/>
    <w:rsid w:val="00042D03"/>
    <w:rsid w:val="00051F23"/>
    <w:rsid w:val="000525DC"/>
    <w:rsid w:val="0005492A"/>
    <w:rsid w:val="0006007E"/>
    <w:rsid w:val="0006102B"/>
    <w:rsid w:val="00062227"/>
    <w:rsid w:val="00064357"/>
    <w:rsid w:val="000647E4"/>
    <w:rsid w:val="000714FF"/>
    <w:rsid w:val="00072327"/>
    <w:rsid w:val="00073A4F"/>
    <w:rsid w:val="00074867"/>
    <w:rsid w:val="00074F95"/>
    <w:rsid w:val="00077AE7"/>
    <w:rsid w:val="0008171E"/>
    <w:rsid w:val="00081BDB"/>
    <w:rsid w:val="00082F0C"/>
    <w:rsid w:val="000832F7"/>
    <w:rsid w:val="00084A77"/>
    <w:rsid w:val="000851AF"/>
    <w:rsid w:val="0008787F"/>
    <w:rsid w:val="00090236"/>
    <w:rsid w:val="0009724E"/>
    <w:rsid w:val="000979E8"/>
    <w:rsid w:val="000A2B72"/>
    <w:rsid w:val="000A54B2"/>
    <w:rsid w:val="000A6671"/>
    <w:rsid w:val="000B063B"/>
    <w:rsid w:val="000B0AFF"/>
    <w:rsid w:val="000B5121"/>
    <w:rsid w:val="000B51B3"/>
    <w:rsid w:val="000B5DA5"/>
    <w:rsid w:val="000B69D0"/>
    <w:rsid w:val="000B6C42"/>
    <w:rsid w:val="000C3943"/>
    <w:rsid w:val="000C39C8"/>
    <w:rsid w:val="000C577C"/>
    <w:rsid w:val="000C655D"/>
    <w:rsid w:val="000C6901"/>
    <w:rsid w:val="000C6CD9"/>
    <w:rsid w:val="000C713F"/>
    <w:rsid w:val="000C7A93"/>
    <w:rsid w:val="000D1F31"/>
    <w:rsid w:val="000D358D"/>
    <w:rsid w:val="000D57A4"/>
    <w:rsid w:val="000D5D3B"/>
    <w:rsid w:val="000D730C"/>
    <w:rsid w:val="000E137A"/>
    <w:rsid w:val="000E1A25"/>
    <w:rsid w:val="000E6FF6"/>
    <w:rsid w:val="000F0A50"/>
    <w:rsid w:val="000F0D3F"/>
    <w:rsid w:val="000F0E42"/>
    <w:rsid w:val="000F3DE3"/>
    <w:rsid w:val="000F4D08"/>
    <w:rsid w:val="00100D2A"/>
    <w:rsid w:val="0010109C"/>
    <w:rsid w:val="0010184B"/>
    <w:rsid w:val="00103448"/>
    <w:rsid w:val="00103923"/>
    <w:rsid w:val="00104A3C"/>
    <w:rsid w:val="001055D6"/>
    <w:rsid w:val="00105DE9"/>
    <w:rsid w:val="00107AA2"/>
    <w:rsid w:val="001108B5"/>
    <w:rsid w:val="00111237"/>
    <w:rsid w:val="00111FD8"/>
    <w:rsid w:val="00112D84"/>
    <w:rsid w:val="001132B3"/>
    <w:rsid w:val="001133D2"/>
    <w:rsid w:val="00113B70"/>
    <w:rsid w:val="00115276"/>
    <w:rsid w:val="00117F28"/>
    <w:rsid w:val="00120484"/>
    <w:rsid w:val="00120DD0"/>
    <w:rsid w:val="00123583"/>
    <w:rsid w:val="00124676"/>
    <w:rsid w:val="001255F6"/>
    <w:rsid w:val="0012665B"/>
    <w:rsid w:val="0012743B"/>
    <w:rsid w:val="0013010A"/>
    <w:rsid w:val="001307D4"/>
    <w:rsid w:val="00131283"/>
    <w:rsid w:val="00131483"/>
    <w:rsid w:val="00131BCF"/>
    <w:rsid w:val="001332DD"/>
    <w:rsid w:val="00133D61"/>
    <w:rsid w:val="00133F1F"/>
    <w:rsid w:val="00136064"/>
    <w:rsid w:val="0013622E"/>
    <w:rsid w:val="00137281"/>
    <w:rsid w:val="00137BE1"/>
    <w:rsid w:val="00137E7C"/>
    <w:rsid w:val="00141C19"/>
    <w:rsid w:val="00142981"/>
    <w:rsid w:val="00142BDB"/>
    <w:rsid w:val="00143425"/>
    <w:rsid w:val="001447CA"/>
    <w:rsid w:val="00144BDB"/>
    <w:rsid w:val="00145673"/>
    <w:rsid w:val="00146009"/>
    <w:rsid w:val="001500C0"/>
    <w:rsid w:val="0015051B"/>
    <w:rsid w:val="00153A0B"/>
    <w:rsid w:val="001559FB"/>
    <w:rsid w:val="001560F0"/>
    <w:rsid w:val="00160D00"/>
    <w:rsid w:val="001612F8"/>
    <w:rsid w:val="00162B27"/>
    <w:rsid w:val="00162CA0"/>
    <w:rsid w:val="00162EC6"/>
    <w:rsid w:val="00170864"/>
    <w:rsid w:val="0017164D"/>
    <w:rsid w:val="00172734"/>
    <w:rsid w:val="00173698"/>
    <w:rsid w:val="00174DF8"/>
    <w:rsid w:val="00175DF9"/>
    <w:rsid w:val="00177D3D"/>
    <w:rsid w:val="001834D3"/>
    <w:rsid w:val="00183B34"/>
    <w:rsid w:val="00183C09"/>
    <w:rsid w:val="00183C71"/>
    <w:rsid w:val="00184640"/>
    <w:rsid w:val="00184C83"/>
    <w:rsid w:val="001859EB"/>
    <w:rsid w:val="00186993"/>
    <w:rsid w:val="00186A9C"/>
    <w:rsid w:val="00186AFB"/>
    <w:rsid w:val="00187CB3"/>
    <w:rsid w:val="00191546"/>
    <w:rsid w:val="001925D1"/>
    <w:rsid w:val="00195AF4"/>
    <w:rsid w:val="00196D04"/>
    <w:rsid w:val="00196FF7"/>
    <w:rsid w:val="001A114D"/>
    <w:rsid w:val="001A363B"/>
    <w:rsid w:val="001A38D4"/>
    <w:rsid w:val="001A3DB0"/>
    <w:rsid w:val="001A46AD"/>
    <w:rsid w:val="001B0DDF"/>
    <w:rsid w:val="001B1A91"/>
    <w:rsid w:val="001B3470"/>
    <w:rsid w:val="001B4628"/>
    <w:rsid w:val="001B47D8"/>
    <w:rsid w:val="001B48C7"/>
    <w:rsid w:val="001B57FA"/>
    <w:rsid w:val="001B5A6C"/>
    <w:rsid w:val="001B60A9"/>
    <w:rsid w:val="001B6960"/>
    <w:rsid w:val="001B73D0"/>
    <w:rsid w:val="001B73EF"/>
    <w:rsid w:val="001B7F53"/>
    <w:rsid w:val="001C0947"/>
    <w:rsid w:val="001C5215"/>
    <w:rsid w:val="001C5D4F"/>
    <w:rsid w:val="001C6351"/>
    <w:rsid w:val="001C63E9"/>
    <w:rsid w:val="001D038E"/>
    <w:rsid w:val="001D0515"/>
    <w:rsid w:val="001D0652"/>
    <w:rsid w:val="001D077A"/>
    <w:rsid w:val="001D07F3"/>
    <w:rsid w:val="001D4973"/>
    <w:rsid w:val="001D7435"/>
    <w:rsid w:val="001E0448"/>
    <w:rsid w:val="001E0926"/>
    <w:rsid w:val="001E0930"/>
    <w:rsid w:val="001E0963"/>
    <w:rsid w:val="001E41EE"/>
    <w:rsid w:val="001F12C6"/>
    <w:rsid w:val="001F1671"/>
    <w:rsid w:val="001F1E98"/>
    <w:rsid w:val="001F2533"/>
    <w:rsid w:val="001F33E7"/>
    <w:rsid w:val="001F39AB"/>
    <w:rsid w:val="001F4220"/>
    <w:rsid w:val="001F4917"/>
    <w:rsid w:val="001F49EF"/>
    <w:rsid w:val="001F4E0C"/>
    <w:rsid w:val="001F7888"/>
    <w:rsid w:val="002017C3"/>
    <w:rsid w:val="00202B2A"/>
    <w:rsid w:val="00206382"/>
    <w:rsid w:val="0020777A"/>
    <w:rsid w:val="00210951"/>
    <w:rsid w:val="00211D59"/>
    <w:rsid w:val="0021287F"/>
    <w:rsid w:val="00214434"/>
    <w:rsid w:val="00214A34"/>
    <w:rsid w:val="00214AF4"/>
    <w:rsid w:val="00215EEF"/>
    <w:rsid w:val="002164ED"/>
    <w:rsid w:val="002169E1"/>
    <w:rsid w:val="002244FA"/>
    <w:rsid w:val="00226E22"/>
    <w:rsid w:val="00230410"/>
    <w:rsid w:val="00235C36"/>
    <w:rsid w:val="002402EA"/>
    <w:rsid w:val="002419B3"/>
    <w:rsid w:val="00243B81"/>
    <w:rsid w:val="00243C9E"/>
    <w:rsid w:val="00243DC7"/>
    <w:rsid w:val="00250725"/>
    <w:rsid w:val="00251815"/>
    <w:rsid w:val="002519AF"/>
    <w:rsid w:val="002521AA"/>
    <w:rsid w:val="002524D7"/>
    <w:rsid w:val="00261A7B"/>
    <w:rsid w:val="00261EF0"/>
    <w:rsid w:val="002621E9"/>
    <w:rsid w:val="00262453"/>
    <w:rsid w:val="002650AD"/>
    <w:rsid w:val="002651D6"/>
    <w:rsid w:val="00266CDB"/>
    <w:rsid w:val="00271645"/>
    <w:rsid w:val="002721AB"/>
    <w:rsid w:val="00272FB3"/>
    <w:rsid w:val="00274F41"/>
    <w:rsid w:val="00283D8C"/>
    <w:rsid w:val="0028502E"/>
    <w:rsid w:val="002860C7"/>
    <w:rsid w:val="002876C5"/>
    <w:rsid w:val="00294770"/>
    <w:rsid w:val="002954D7"/>
    <w:rsid w:val="002954F1"/>
    <w:rsid w:val="00296F46"/>
    <w:rsid w:val="002A1580"/>
    <w:rsid w:val="002B278D"/>
    <w:rsid w:val="002B2AE5"/>
    <w:rsid w:val="002B42A0"/>
    <w:rsid w:val="002B7519"/>
    <w:rsid w:val="002B7D90"/>
    <w:rsid w:val="002C046B"/>
    <w:rsid w:val="002C055D"/>
    <w:rsid w:val="002C1683"/>
    <w:rsid w:val="002C1D82"/>
    <w:rsid w:val="002C3A27"/>
    <w:rsid w:val="002C3DC3"/>
    <w:rsid w:val="002C41E2"/>
    <w:rsid w:val="002C4BB6"/>
    <w:rsid w:val="002C51CB"/>
    <w:rsid w:val="002C6C29"/>
    <w:rsid w:val="002C6C98"/>
    <w:rsid w:val="002C727D"/>
    <w:rsid w:val="002D0441"/>
    <w:rsid w:val="002D0E2C"/>
    <w:rsid w:val="002D430B"/>
    <w:rsid w:val="002D53AF"/>
    <w:rsid w:val="002D577F"/>
    <w:rsid w:val="002D66D5"/>
    <w:rsid w:val="002D7772"/>
    <w:rsid w:val="002E25DB"/>
    <w:rsid w:val="002E360E"/>
    <w:rsid w:val="002E3C57"/>
    <w:rsid w:val="002E5C8D"/>
    <w:rsid w:val="002E6825"/>
    <w:rsid w:val="002F00A2"/>
    <w:rsid w:val="002F0EFA"/>
    <w:rsid w:val="002F2081"/>
    <w:rsid w:val="002F4F37"/>
    <w:rsid w:val="0030139C"/>
    <w:rsid w:val="00301488"/>
    <w:rsid w:val="003024D3"/>
    <w:rsid w:val="00302768"/>
    <w:rsid w:val="00302EED"/>
    <w:rsid w:val="003051A7"/>
    <w:rsid w:val="00305430"/>
    <w:rsid w:val="00306FD2"/>
    <w:rsid w:val="003075F2"/>
    <w:rsid w:val="003133E1"/>
    <w:rsid w:val="00314A73"/>
    <w:rsid w:val="00315079"/>
    <w:rsid w:val="003151BF"/>
    <w:rsid w:val="00315EC3"/>
    <w:rsid w:val="00316116"/>
    <w:rsid w:val="00316307"/>
    <w:rsid w:val="003166DB"/>
    <w:rsid w:val="00320231"/>
    <w:rsid w:val="00322ED1"/>
    <w:rsid w:val="00326524"/>
    <w:rsid w:val="00327494"/>
    <w:rsid w:val="0033116C"/>
    <w:rsid w:val="00332E90"/>
    <w:rsid w:val="00334C04"/>
    <w:rsid w:val="00335697"/>
    <w:rsid w:val="00335FE1"/>
    <w:rsid w:val="00336EBE"/>
    <w:rsid w:val="003409FD"/>
    <w:rsid w:val="003415E2"/>
    <w:rsid w:val="0034285D"/>
    <w:rsid w:val="003439E2"/>
    <w:rsid w:val="00344A81"/>
    <w:rsid w:val="0034540D"/>
    <w:rsid w:val="00346112"/>
    <w:rsid w:val="0034732A"/>
    <w:rsid w:val="00351200"/>
    <w:rsid w:val="00351915"/>
    <w:rsid w:val="00351D81"/>
    <w:rsid w:val="00352276"/>
    <w:rsid w:val="00355069"/>
    <w:rsid w:val="00356380"/>
    <w:rsid w:val="00357658"/>
    <w:rsid w:val="003609B7"/>
    <w:rsid w:val="00360D35"/>
    <w:rsid w:val="0036225D"/>
    <w:rsid w:val="00364B64"/>
    <w:rsid w:val="00366949"/>
    <w:rsid w:val="00370C1B"/>
    <w:rsid w:val="00372D24"/>
    <w:rsid w:val="00372FC2"/>
    <w:rsid w:val="00373147"/>
    <w:rsid w:val="003760A7"/>
    <w:rsid w:val="003762E9"/>
    <w:rsid w:val="00377E00"/>
    <w:rsid w:val="0038267C"/>
    <w:rsid w:val="00382813"/>
    <w:rsid w:val="003830EE"/>
    <w:rsid w:val="003840A6"/>
    <w:rsid w:val="0038639E"/>
    <w:rsid w:val="00386A1A"/>
    <w:rsid w:val="00387452"/>
    <w:rsid w:val="00390D0D"/>
    <w:rsid w:val="00391DDA"/>
    <w:rsid w:val="00391FC4"/>
    <w:rsid w:val="0039236F"/>
    <w:rsid w:val="003924BE"/>
    <w:rsid w:val="00392E83"/>
    <w:rsid w:val="00394B98"/>
    <w:rsid w:val="00397B51"/>
    <w:rsid w:val="00397F86"/>
    <w:rsid w:val="003A11B8"/>
    <w:rsid w:val="003A5310"/>
    <w:rsid w:val="003A6C86"/>
    <w:rsid w:val="003A7C57"/>
    <w:rsid w:val="003A7F03"/>
    <w:rsid w:val="003A7F96"/>
    <w:rsid w:val="003B1BBB"/>
    <w:rsid w:val="003B2073"/>
    <w:rsid w:val="003B5756"/>
    <w:rsid w:val="003B575F"/>
    <w:rsid w:val="003B666C"/>
    <w:rsid w:val="003B7938"/>
    <w:rsid w:val="003C11DA"/>
    <w:rsid w:val="003C2AA8"/>
    <w:rsid w:val="003C2FE9"/>
    <w:rsid w:val="003C38BF"/>
    <w:rsid w:val="003C4A47"/>
    <w:rsid w:val="003C5303"/>
    <w:rsid w:val="003C73D4"/>
    <w:rsid w:val="003C7AF0"/>
    <w:rsid w:val="003D035E"/>
    <w:rsid w:val="003D3AA2"/>
    <w:rsid w:val="003D5BE7"/>
    <w:rsid w:val="003D5CB6"/>
    <w:rsid w:val="003D6BAF"/>
    <w:rsid w:val="003D79AF"/>
    <w:rsid w:val="003D79F4"/>
    <w:rsid w:val="003D7BC3"/>
    <w:rsid w:val="003E5839"/>
    <w:rsid w:val="003F1330"/>
    <w:rsid w:val="003F1616"/>
    <w:rsid w:val="003F6133"/>
    <w:rsid w:val="003F77E8"/>
    <w:rsid w:val="00401D83"/>
    <w:rsid w:val="004021D0"/>
    <w:rsid w:val="00402443"/>
    <w:rsid w:val="00403D29"/>
    <w:rsid w:val="00404DC0"/>
    <w:rsid w:val="0040528B"/>
    <w:rsid w:val="00407245"/>
    <w:rsid w:val="00410C9B"/>
    <w:rsid w:val="0041142B"/>
    <w:rsid w:val="0041190F"/>
    <w:rsid w:val="004155F2"/>
    <w:rsid w:val="00415E19"/>
    <w:rsid w:val="0041619E"/>
    <w:rsid w:val="0041686B"/>
    <w:rsid w:val="00417E84"/>
    <w:rsid w:val="0042014E"/>
    <w:rsid w:val="00420F94"/>
    <w:rsid w:val="0042142F"/>
    <w:rsid w:val="00421BBF"/>
    <w:rsid w:val="00421EAA"/>
    <w:rsid w:val="00421FF0"/>
    <w:rsid w:val="004238B6"/>
    <w:rsid w:val="00424517"/>
    <w:rsid w:val="00425B49"/>
    <w:rsid w:val="00425ED1"/>
    <w:rsid w:val="004321A6"/>
    <w:rsid w:val="0043262E"/>
    <w:rsid w:val="00433B59"/>
    <w:rsid w:val="004346D2"/>
    <w:rsid w:val="00437ADD"/>
    <w:rsid w:val="004408D7"/>
    <w:rsid w:val="00442947"/>
    <w:rsid w:val="00442A88"/>
    <w:rsid w:val="00442FDD"/>
    <w:rsid w:val="004436F0"/>
    <w:rsid w:val="0044662F"/>
    <w:rsid w:val="00447F8B"/>
    <w:rsid w:val="00451135"/>
    <w:rsid w:val="00452281"/>
    <w:rsid w:val="0045368B"/>
    <w:rsid w:val="0045383E"/>
    <w:rsid w:val="004552E8"/>
    <w:rsid w:val="004609BD"/>
    <w:rsid w:val="00461220"/>
    <w:rsid w:val="004616FB"/>
    <w:rsid w:val="00464FE8"/>
    <w:rsid w:val="00465D63"/>
    <w:rsid w:val="00470564"/>
    <w:rsid w:val="00472F4B"/>
    <w:rsid w:val="004745D5"/>
    <w:rsid w:val="004758CF"/>
    <w:rsid w:val="00481966"/>
    <w:rsid w:val="004819CF"/>
    <w:rsid w:val="0048292A"/>
    <w:rsid w:val="0048370C"/>
    <w:rsid w:val="00484767"/>
    <w:rsid w:val="004850D4"/>
    <w:rsid w:val="0048695B"/>
    <w:rsid w:val="00486C20"/>
    <w:rsid w:val="00495710"/>
    <w:rsid w:val="00495E5B"/>
    <w:rsid w:val="00496E2F"/>
    <w:rsid w:val="00497989"/>
    <w:rsid w:val="00497AEA"/>
    <w:rsid w:val="00497E7A"/>
    <w:rsid w:val="004A03AE"/>
    <w:rsid w:val="004A049C"/>
    <w:rsid w:val="004B11DB"/>
    <w:rsid w:val="004B1C91"/>
    <w:rsid w:val="004B1F31"/>
    <w:rsid w:val="004B2B68"/>
    <w:rsid w:val="004B36F9"/>
    <w:rsid w:val="004B4F09"/>
    <w:rsid w:val="004B7433"/>
    <w:rsid w:val="004C042B"/>
    <w:rsid w:val="004C0A52"/>
    <w:rsid w:val="004C179B"/>
    <w:rsid w:val="004C225E"/>
    <w:rsid w:val="004C23EA"/>
    <w:rsid w:val="004D20FD"/>
    <w:rsid w:val="004D3B69"/>
    <w:rsid w:val="004D4AFE"/>
    <w:rsid w:val="004D50CB"/>
    <w:rsid w:val="004D59E7"/>
    <w:rsid w:val="004D5DEB"/>
    <w:rsid w:val="004D777A"/>
    <w:rsid w:val="004E09EE"/>
    <w:rsid w:val="004E4188"/>
    <w:rsid w:val="004E5A32"/>
    <w:rsid w:val="004E65E3"/>
    <w:rsid w:val="004E6CD8"/>
    <w:rsid w:val="004F1032"/>
    <w:rsid w:val="004F11CE"/>
    <w:rsid w:val="004F24CB"/>
    <w:rsid w:val="004F60D8"/>
    <w:rsid w:val="004F66B4"/>
    <w:rsid w:val="004F7A32"/>
    <w:rsid w:val="0050065E"/>
    <w:rsid w:val="00500ACC"/>
    <w:rsid w:val="005059EC"/>
    <w:rsid w:val="00512022"/>
    <w:rsid w:val="005140CE"/>
    <w:rsid w:val="00515443"/>
    <w:rsid w:val="00516A3C"/>
    <w:rsid w:val="005177DD"/>
    <w:rsid w:val="00517AF8"/>
    <w:rsid w:val="00517BC0"/>
    <w:rsid w:val="00521FDC"/>
    <w:rsid w:val="00522921"/>
    <w:rsid w:val="005229BC"/>
    <w:rsid w:val="00525A3C"/>
    <w:rsid w:val="0053026D"/>
    <w:rsid w:val="00533012"/>
    <w:rsid w:val="00537AEE"/>
    <w:rsid w:val="00537B57"/>
    <w:rsid w:val="0054044F"/>
    <w:rsid w:val="00541339"/>
    <w:rsid w:val="005419E5"/>
    <w:rsid w:val="00542023"/>
    <w:rsid w:val="00544463"/>
    <w:rsid w:val="005451CB"/>
    <w:rsid w:val="0054652A"/>
    <w:rsid w:val="005501C7"/>
    <w:rsid w:val="005504F4"/>
    <w:rsid w:val="005511EE"/>
    <w:rsid w:val="00553275"/>
    <w:rsid w:val="005539EB"/>
    <w:rsid w:val="0055559E"/>
    <w:rsid w:val="0055691B"/>
    <w:rsid w:val="0055755E"/>
    <w:rsid w:val="00560487"/>
    <w:rsid w:val="00562C81"/>
    <w:rsid w:val="0056422A"/>
    <w:rsid w:val="0056479B"/>
    <w:rsid w:val="005659F8"/>
    <w:rsid w:val="00566444"/>
    <w:rsid w:val="00566BB7"/>
    <w:rsid w:val="005678BC"/>
    <w:rsid w:val="00567A2D"/>
    <w:rsid w:val="005733A3"/>
    <w:rsid w:val="005740FE"/>
    <w:rsid w:val="00575317"/>
    <w:rsid w:val="00575A1B"/>
    <w:rsid w:val="005768CB"/>
    <w:rsid w:val="00581486"/>
    <w:rsid w:val="0058557B"/>
    <w:rsid w:val="00587E10"/>
    <w:rsid w:val="00590441"/>
    <w:rsid w:val="00591DCE"/>
    <w:rsid w:val="005933E8"/>
    <w:rsid w:val="005938F0"/>
    <w:rsid w:val="00595C6F"/>
    <w:rsid w:val="00597548"/>
    <w:rsid w:val="00597C19"/>
    <w:rsid w:val="005A0F30"/>
    <w:rsid w:val="005A4A8E"/>
    <w:rsid w:val="005A4D2D"/>
    <w:rsid w:val="005A5D17"/>
    <w:rsid w:val="005A5F4C"/>
    <w:rsid w:val="005B0290"/>
    <w:rsid w:val="005B544C"/>
    <w:rsid w:val="005B564B"/>
    <w:rsid w:val="005B568F"/>
    <w:rsid w:val="005B5EFC"/>
    <w:rsid w:val="005C1D6C"/>
    <w:rsid w:val="005C201D"/>
    <w:rsid w:val="005C2DD6"/>
    <w:rsid w:val="005C3EBD"/>
    <w:rsid w:val="005C48E3"/>
    <w:rsid w:val="005C5398"/>
    <w:rsid w:val="005C601F"/>
    <w:rsid w:val="005C746C"/>
    <w:rsid w:val="005D19AC"/>
    <w:rsid w:val="005D2A33"/>
    <w:rsid w:val="005D2CAB"/>
    <w:rsid w:val="005D36E2"/>
    <w:rsid w:val="005D3851"/>
    <w:rsid w:val="005D493D"/>
    <w:rsid w:val="005D7792"/>
    <w:rsid w:val="005E29FA"/>
    <w:rsid w:val="005E2BCC"/>
    <w:rsid w:val="005E40D7"/>
    <w:rsid w:val="005E4F39"/>
    <w:rsid w:val="005E714C"/>
    <w:rsid w:val="005F2805"/>
    <w:rsid w:val="005F2F86"/>
    <w:rsid w:val="005F5EE4"/>
    <w:rsid w:val="0060097B"/>
    <w:rsid w:val="006009CB"/>
    <w:rsid w:val="00600EAB"/>
    <w:rsid w:val="00601536"/>
    <w:rsid w:val="00601C85"/>
    <w:rsid w:val="00604EFE"/>
    <w:rsid w:val="006054FB"/>
    <w:rsid w:val="00606213"/>
    <w:rsid w:val="00611339"/>
    <w:rsid w:val="0061154C"/>
    <w:rsid w:val="0061184A"/>
    <w:rsid w:val="00611EDD"/>
    <w:rsid w:val="0061306C"/>
    <w:rsid w:val="0061362A"/>
    <w:rsid w:val="006136B4"/>
    <w:rsid w:val="00615B21"/>
    <w:rsid w:val="0061789D"/>
    <w:rsid w:val="006205BD"/>
    <w:rsid w:val="006259E9"/>
    <w:rsid w:val="006261BD"/>
    <w:rsid w:val="00627880"/>
    <w:rsid w:val="006319ED"/>
    <w:rsid w:val="00631E7D"/>
    <w:rsid w:val="00632781"/>
    <w:rsid w:val="006339C2"/>
    <w:rsid w:val="00635CE8"/>
    <w:rsid w:val="006425BA"/>
    <w:rsid w:val="006425ED"/>
    <w:rsid w:val="006434B9"/>
    <w:rsid w:val="00644323"/>
    <w:rsid w:val="00645EB5"/>
    <w:rsid w:val="00646050"/>
    <w:rsid w:val="006477D5"/>
    <w:rsid w:val="00652023"/>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90577"/>
    <w:rsid w:val="006918F1"/>
    <w:rsid w:val="006929B3"/>
    <w:rsid w:val="00693A84"/>
    <w:rsid w:val="00693C35"/>
    <w:rsid w:val="0069452B"/>
    <w:rsid w:val="00695AB6"/>
    <w:rsid w:val="00695BB6"/>
    <w:rsid w:val="00695DFD"/>
    <w:rsid w:val="00697D47"/>
    <w:rsid w:val="006A0020"/>
    <w:rsid w:val="006A2AD6"/>
    <w:rsid w:val="006A4E1E"/>
    <w:rsid w:val="006B14A6"/>
    <w:rsid w:val="006B64A4"/>
    <w:rsid w:val="006C190E"/>
    <w:rsid w:val="006C32CF"/>
    <w:rsid w:val="006C66FD"/>
    <w:rsid w:val="006C70AA"/>
    <w:rsid w:val="006D218C"/>
    <w:rsid w:val="006D4707"/>
    <w:rsid w:val="006D6BB6"/>
    <w:rsid w:val="006E0042"/>
    <w:rsid w:val="006E1F88"/>
    <w:rsid w:val="006E3CDF"/>
    <w:rsid w:val="006E7502"/>
    <w:rsid w:val="006E7DBF"/>
    <w:rsid w:val="006E7F4F"/>
    <w:rsid w:val="006F0154"/>
    <w:rsid w:val="006F14B4"/>
    <w:rsid w:val="006F19B4"/>
    <w:rsid w:val="006F215F"/>
    <w:rsid w:val="006F3E18"/>
    <w:rsid w:val="006F540C"/>
    <w:rsid w:val="006F5C77"/>
    <w:rsid w:val="006F5D64"/>
    <w:rsid w:val="00700824"/>
    <w:rsid w:val="00702CB3"/>
    <w:rsid w:val="00702FEE"/>
    <w:rsid w:val="00703E0B"/>
    <w:rsid w:val="00706C26"/>
    <w:rsid w:val="00707E92"/>
    <w:rsid w:val="00711E2B"/>
    <w:rsid w:val="00712CCB"/>
    <w:rsid w:val="00713236"/>
    <w:rsid w:val="00713E78"/>
    <w:rsid w:val="00713F13"/>
    <w:rsid w:val="00717394"/>
    <w:rsid w:val="00720458"/>
    <w:rsid w:val="0072349A"/>
    <w:rsid w:val="00723D04"/>
    <w:rsid w:val="00725566"/>
    <w:rsid w:val="007264C6"/>
    <w:rsid w:val="00730687"/>
    <w:rsid w:val="0073323A"/>
    <w:rsid w:val="0073335E"/>
    <w:rsid w:val="00736517"/>
    <w:rsid w:val="00736BA6"/>
    <w:rsid w:val="007373F2"/>
    <w:rsid w:val="00737749"/>
    <w:rsid w:val="007411A0"/>
    <w:rsid w:val="007413CB"/>
    <w:rsid w:val="00741846"/>
    <w:rsid w:val="00744DC3"/>
    <w:rsid w:val="00747921"/>
    <w:rsid w:val="00747F9C"/>
    <w:rsid w:val="007505BD"/>
    <w:rsid w:val="007514A8"/>
    <w:rsid w:val="00751D56"/>
    <w:rsid w:val="0075260B"/>
    <w:rsid w:val="00752C1D"/>
    <w:rsid w:val="00753CCA"/>
    <w:rsid w:val="00754B70"/>
    <w:rsid w:val="00756414"/>
    <w:rsid w:val="00756C94"/>
    <w:rsid w:val="007575A9"/>
    <w:rsid w:val="0076069A"/>
    <w:rsid w:val="00761852"/>
    <w:rsid w:val="00761FAA"/>
    <w:rsid w:val="0076261D"/>
    <w:rsid w:val="00762A9B"/>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3591"/>
    <w:rsid w:val="007B42B2"/>
    <w:rsid w:val="007C005D"/>
    <w:rsid w:val="007C2CFE"/>
    <w:rsid w:val="007C3A5A"/>
    <w:rsid w:val="007C53A5"/>
    <w:rsid w:val="007C5CFD"/>
    <w:rsid w:val="007D0096"/>
    <w:rsid w:val="007D213D"/>
    <w:rsid w:val="007D2D41"/>
    <w:rsid w:val="007D3A88"/>
    <w:rsid w:val="007D4014"/>
    <w:rsid w:val="007D5F7A"/>
    <w:rsid w:val="007D607E"/>
    <w:rsid w:val="007D7E0B"/>
    <w:rsid w:val="007D7ECA"/>
    <w:rsid w:val="007E0043"/>
    <w:rsid w:val="007E0432"/>
    <w:rsid w:val="007E33EB"/>
    <w:rsid w:val="007E465C"/>
    <w:rsid w:val="007E4685"/>
    <w:rsid w:val="007E5DB7"/>
    <w:rsid w:val="007E65B2"/>
    <w:rsid w:val="007E688A"/>
    <w:rsid w:val="007F04B3"/>
    <w:rsid w:val="007F0A4C"/>
    <w:rsid w:val="007F0F01"/>
    <w:rsid w:val="007F23F0"/>
    <w:rsid w:val="007F2834"/>
    <w:rsid w:val="007F43E4"/>
    <w:rsid w:val="007F631A"/>
    <w:rsid w:val="007F72EF"/>
    <w:rsid w:val="00800689"/>
    <w:rsid w:val="00801213"/>
    <w:rsid w:val="00801AA1"/>
    <w:rsid w:val="008032E4"/>
    <w:rsid w:val="00803694"/>
    <w:rsid w:val="00806B76"/>
    <w:rsid w:val="00807725"/>
    <w:rsid w:val="00810804"/>
    <w:rsid w:val="00811CA0"/>
    <w:rsid w:val="00811CF3"/>
    <w:rsid w:val="00812DDE"/>
    <w:rsid w:val="0081310F"/>
    <w:rsid w:val="00814F87"/>
    <w:rsid w:val="008155AC"/>
    <w:rsid w:val="00821441"/>
    <w:rsid w:val="008249E6"/>
    <w:rsid w:val="00826AF8"/>
    <w:rsid w:val="008324F3"/>
    <w:rsid w:val="00836361"/>
    <w:rsid w:val="0083718E"/>
    <w:rsid w:val="008419B3"/>
    <w:rsid w:val="00843CDF"/>
    <w:rsid w:val="00846D72"/>
    <w:rsid w:val="008473E8"/>
    <w:rsid w:val="00847577"/>
    <w:rsid w:val="008502EB"/>
    <w:rsid w:val="00851117"/>
    <w:rsid w:val="00851E8D"/>
    <w:rsid w:val="008522BC"/>
    <w:rsid w:val="0085263A"/>
    <w:rsid w:val="0085549B"/>
    <w:rsid w:val="0085689D"/>
    <w:rsid w:val="00857402"/>
    <w:rsid w:val="008645E9"/>
    <w:rsid w:val="00865D00"/>
    <w:rsid w:val="0086612E"/>
    <w:rsid w:val="008662BA"/>
    <w:rsid w:val="0086717F"/>
    <w:rsid w:val="00870468"/>
    <w:rsid w:val="00872886"/>
    <w:rsid w:val="008732BE"/>
    <w:rsid w:val="00873B84"/>
    <w:rsid w:val="00874914"/>
    <w:rsid w:val="00877FBB"/>
    <w:rsid w:val="00891F9F"/>
    <w:rsid w:val="00892F38"/>
    <w:rsid w:val="00893DCC"/>
    <w:rsid w:val="0089541D"/>
    <w:rsid w:val="008957B3"/>
    <w:rsid w:val="00895D3E"/>
    <w:rsid w:val="008960EB"/>
    <w:rsid w:val="0089720F"/>
    <w:rsid w:val="008A3314"/>
    <w:rsid w:val="008A5F22"/>
    <w:rsid w:val="008A75EC"/>
    <w:rsid w:val="008B0DB1"/>
    <w:rsid w:val="008B6C11"/>
    <w:rsid w:val="008B76AC"/>
    <w:rsid w:val="008C38AD"/>
    <w:rsid w:val="008C3B90"/>
    <w:rsid w:val="008C4A1E"/>
    <w:rsid w:val="008C6199"/>
    <w:rsid w:val="008C71AD"/>
    <w:rsid w:val="008C772B"/>
    <w:rsid w:val="008C7CC6"/>
    <w:rsid w:val="008D0783"/>
    <w:rsid w:val="008D0B4F"/>
    <w:rsid w:val="008D2E25"/>
    <w:rsid w:val="008D3ED2"/>
    <w:rsid w:val="008D4C26"/>
    <w:rsid w:val="008D5BCB"/>
    <w:rsid w:val="008D5F14"/>
    <w:rsid w:val="008D6310"/>
    <w:rsid w:val="008E1E68"/>
    <w:rsid w:val="008E2849"/>
    <w:rsid w:val="008E2EDC"/>
    <w:rsid w:val="008E3082"/>
    <w:rsid w:val="008E37F9"/>
    <w:rsid w:val="008E3CDD"/>
    <w:rsid w:val="008E3D64"/>
    <w:rsid w:val="008F03C2"/>
    <w:rsid w:val="008F13EE"/>
    <w:rsid w:val="008F15B8"/>
    <w:rsid w:val="008F1C31"/>
    <w:rsid w:val="008F2CAA"/>
    <w:rsid w:val="008F3E17"/>
    <w:rsid w:val="008F4BF3"/>
    <w:rsid w:val="008F4F15"/>
    <w:rsid w:val="008F5293"/>
    <w:rsid w:val="008F5F18"/>
    <w:rsid w:val="00900A47"/>
    <w:rsid w:val="009011C2"/>
    <w:rsid w:val="00901C2F"/>
    <w:rsid w:val="0090430F"/>
    <w:rsid w:val="00904329"/>
    <w:rsid w:val="0090441B"/>
    <w:rsid w:val="00904A07"/>
    <w:rsid w:val="00905418"/>
    <w:rsid w:val="00905793"/>
    <w:rsid w:val="009064A3"/>
    <w:rsid w:val="009112D0"/>
    <w:rsid w:val="009131D1"/>
    <w:rsid w:val="009140DC"/>
    <w:rsid w:val="009148ED"/>
    <w:rsid w:val="0091697C"/>
    <w:rsid w:val="00921F56"/>
    <w:rsid w:val="009222F4"/>
    <w:rsid w:val="0092335E"/>
    <w:rsid w:val="009246AA"/>
    <w:rsid w:val="00925C47"/>
    <w:rsid w:val="00926118"/>
    <w:rsid w:val="009274C0"/>
    <w:rsid w:val="00931D28"/>
    <w:rsid w:val="0093261E"/>
    <w:rsid w:val="0093290B"/>
    <w:rsid w:val="00932F01"/>
    <w:rsid w:val="0093665F"/>
    <w:rsid w:val="009371FD"/>
    <w:rsid w:val="009411AE"/>
    <w:rsid w:val="009415DD"/>
    <w:rsid w:val="00942FFA"/>
    <w:rsid w:val="009468DE"/>
    <w:rsid w:val="00946C9D"/>
    <w:rsid w:val="0095091D"/>
    <w:rsid w:val="00951CDC"/>
    <w:rsid w:val="00952E0F"/>
    <w:rsid w:val="00953324"/>
    <w:rsid w:val="00953918"/>
    <w:rsid w:val="009550C8"/>
    <w:rsid w:val="0095746C"/>
    <w:rsid w:val="0096202F"/>
    <w:rsid w:val="009638DD"/>
    <w:rsid w:val="00966815"/>
    <w:rsid w:val="0096682F"/>
    <w:rsid w:val="00967C10"/>
    <w:rsid w:val="00967CCA"/>
    <w:rsid w:val="00973A87"/>
    <w:rsid w:val="00976645"/>
    <w:rsid w:val="00976FDD"/>
    <w:rsid w:val="00980F62"/>
    <w:rsid w:val="009829D0"/>
    <w:rsid w:val="00983663"/>
    <w:rsid w:val="00984822"/>
    <w:rsid w:val="0098558E"/>
    <w:rsid w:val="009863E9"/>
    <w:rsid w:val="00986548"/>
    <w:rsid w:val="0098655B"/>
    <w:rsid w:val="00986E2F"/>
    <w:rsid w:val="00987A5B"/>
    <w:rsid w:val="009907C7"/>
    <w:rsid w:val="0099116B"/>
    <w:rsid w:val="00992DA3"/>
    <w:rsid w:val="00993BEB"/>
    <w:rsid w:val="00993E4A"/>
    <w:rsid w:val="00995C26"/>
    <w:rsid w:val="009A33D3"/>
    <w:rsid w:val="009A6FC9"/>
    <w:rsid w:val="009B1131"/>
    <w:rsid w:val="009B2351"/>
    <w:rsid w:val="009B3183"/>
    <w:rsid w:val="009B7277"/>
    <w:rsid w:val="009C316B"/>
    <w:rsid w:val="009C4AE9"/>
    <w:rsid w:val="009C5B10"/>
    <w:rsid w:val="009C6390"/>
    <w:rsid w:val="009C7DA4"/>
    <w:rsid w:val="009D0CAD"/>
    <w:rsid w:val="009D125F"/>
    <w:rsid w:val="009D22E8"/>
    <w:rsid w:val="009D416C"/>
    <w:rsid w:val="009D4E7C"/>
    <w:rsid w:val="009D5443"/>
    <w:rsid w:val="009D68B7"/>
    <w:rsid w:val="009D785B"/>
    <w:rsid w:val="009D7E12"/>
    <w:rsid w:val="009E0B1A"/>
    <w:rsid w:val="009E368B"/>
    <w:rsid w:val="009E4F4A"/>
    <w:rsid w:val="009F016A"/>
    <w:rsid w:val="009F0C4B"/>
    <w:rsid w:val="009F29AA"/>
    <w:rsid w:val="009F5F4B"/>
    <w:rsid w:val="009F727F"/>
    <w:rsid w:val="009F7317"/>
    <w:rsid w:val="00A01F56"/>
    <w:rsid w:val="00A01FED"/>
    <w:rsid w:val="00A0208C"/>
    <w:rsid w:val="00A02E7A"/>
    <w:rsid w:val="00A04A2B"/>
    <w:rsid w:val="00A06068"/>
    <w:rsid w:val="00A068D7"/>
    <w:rsid w:val="00A12FBE"/>
    <w:rsid w:val="00A130A2"/>
    <w:rsid w:val="00A13A27"/>
    <w:rsid w:val="00A166C2"/>
    <w:rsid w:val="00A169D2"/>
    <w:rsid w:val="00A2059B"/>
    <w:rsid w:val="00A20BC2"/>
    <w:rsid w:val="00A21F64"/>
    <w:rsid w:val="00A2213A"/>
    <w:rsid w:val="00A24009"/>
    <w:rsid w:val="00A25482"/>
    <w:rsid w:val="00A26584"/>
    <w:rsid w:val="00A27A59"/>
    <w:rsid w:val="00A30A86"/>
    <w:rsid w:val="00A44441"/>
    <w:rsid w:val="00A46F07"/>
    <w:rsid w:val="00A53B2E"/>
    <w:rsid w:val="00A5406D"/>
    <w:rsid w:val="00A5574E"/>
    <w:rsid w:val="00A55F3E"/>
    <w:rsid w:val="00A5786D"/>
    <w:rsid w:val="00A61F3C"/>
    <w:rsid w:val="00A6790B"/>
    <w:rsid w:val="00A72A08"/>
    <w:rsid w:val="00A72D41"/>
    <w:rsid w:val="00A80829"/>
    <w:rsid w:val="00A8138B"/>
    <w:rsid w:val="00A8283C"/>
    <w:rsid w:val="00A83E22"/>
    <w:rsid w:val="00A84169"/>
    <w:rsid w:val="00A846D5"/>
    <w:rsid w:val="00A85B70"/>
    <w:rsid w:val="00A87396"/>
    <w:rsid w:val="00A87A5E"/>
    <w:rsid w:val="00A9035A"/>
    <w:rsid w:val="00A90F0A"/>
    <w:rsid w:val="00A91782"/>
    <w:rsid w:val="00A9381B"/>
    <w:rsid w:val="00A95675"/>
    <w:rsid w:val="00A965EC"/>
    <w:rsid w:val="00AA111E"/>
    <w:rsid w:val="00AA1B66"/>
    <w:rsid w:val="00AA2AB4"/>
    <w:rsid w:val="00AA2B47"/>
    <w:rsid w:val="00AA3EA5"/>
    <w:rsid w:val="00AA3F21"/>
    <w:rsid w:val="00AA5009"/>
    <w:rsid w:val="00AA5C84"/>
    <w:rsid w:val="00AA6788"/>
    <w:rsid w:val="00AA6F81"/>
    <w:rsid w:val="00AB0445"/>
    <w:rsid w:val="00AB1F44"/>
    <w:rsid w:val="00AB2BBF"/>
    <w:rsid w:val="00AB2BFB"/>
    <w:rsid w:val="00AB58E5"/>
    <w:rsid w:val="00AB61B9"/>
    <w:rsid w:val="00AC2990"/>
    <w:rsid w:val="00AC2CEB"/>
    <w:rsid w:val="00AC47E9"/>
    <w:rsid w:val="00AD2799"/>
    <w:rsid w:val="00AD3C6E"/>
    <w:rsid w:val="00AD5807"/>
    <w:rsid w:val="00AD6A18"/>
    <w:rsid w:val="00AE042C"/>
    <w:rsid w:val="00AE1B97"/>
    <w:rsid w:val="00AE22A1"/>
    <w:rsid w:val="00AE2A9E"/>
    <w:rsid w:val="00AE4385"/>
    <w:rsid w:val="00AE4F39"/>
    <w:rsid w:val="00AE5D3F"/>
    <w:rsid w:val="00AE5D8C"/>
    <w:rsid w:val="00AE6DEA"/>
    <w:rsid w:val="00AF03B3"/>
    <w:rsid w:val="00AF082F"/>
    <w:rsid w:val="00AF1510"/>
    <w:rsid w:val="00B00F47"/>
    <w:rsid w:val="00B0569F"/>
    <w:rsid w:val="00B058FF"/>
    <w:rsid w:val="00B06E8C"/>
    <w:rsid w:val="00B107EC"/>
    <w:rsid w:val="00B12124"/>
    <w:rsid w:val="00B1301F"/>
    <w:rsid w:val="00B14369"/>
    <w:rsid w:val="00B151E8"/>
    <w:rsid w:val="00B15D7B"/>
    <w:rsid w:val="00B17BC7"/>
    <w:rsid w:val="00B20C7B"/>
    <w:rsid w:val="00B2203B"/>
    <w:rsid w:val="00B242E9"/>
    <w:rsid w:val="00B246F0"/>
    <w:rsid w:val="00B24A0B"/>
    <w:rsid w:val="00B26599"/>
    <w:rsid w:val="00B274F5"/>
    <w:rsid w:val="00B30577"/>
    <w:rsid w:val="00B32D6E"/>
    <w:rsid w:val="00B32EA9"/>
    <w:rsid w:val="00B33431"/>
    <w:rsid w:val="00B3359C"/>
    <w:rsid w:val="00B34E28"/>
    <w:rsid w:val="00B379D3"/>
    <w:rsid w:val="00B4044D"/>
    <w:rsid w:val="00B404D6"/>
    <w:rsid w:val="00B407FD"/>
    <w:rsid w:val="00B4159F"/>
    <w:rsid w:val="00B4357C"/>
    <w:rsid w:val="00B43FE5"/>
    <w:rsid w:val="00B44F94"/>
    <w:rsid w:val="00B459FA"/>
    <w:rsid w:val="00B52025"/>
    <w:rsid w:val="00B55F5E"/>
    <w:rsid w:val="00B5707F"/>
    <w:rsid w:val="00B570B1"/>
    <w:rsid w:val="00B602D3"/>
    <w:rsid w:val="00B6059C"/>
    <w:rsid w:val="00B6065D"/>
    <w:rsid w:val="00B612E9"/>
    <w:rsid w:val="00B6181A"/>
    <w:rsid w:val="00B635AB"/>
    <w:rsid w:val="00B70866"/>
    <w:rsid w:val="00B70D52"/>
    <w:rsid w:val="00B711E0"/>
    <w:rsid w:val="00B7490A"/>
    <w:rsid w:val="00B74E30"/>
    <w:rsid w:val="00B76D51"/>
    <w:rsid w:val="00B866C0"/>
    <w:rsid w:val="00B867B4"/>
    <w:rsid w:val="00B86F13"/>
    <w:rsid w:val="00B90469"/>
    <w:rsid w:val="00B9104D"/>
    <w:rsid w:val="00B91FCB"/>
    <w:rsid w:val="00B92F45"/>
    <w:rsid w:val="00B943DF"/>
    <w:rsid w:val="00B962DA"/>
    <w:rsid w:val="00B97A39"/>
    <w:rsid w:val="00BA076D"/>
    <w:rsid w:val="00BA176C"/>
    <w:rsid w:val="00BA1A29"/>
    <w:rsid w:val="00BA1DF4"/>
    <w:rsid w:val="00BA3751"/>
    <w:rsid w:val="00BA6496"/>
    <w:rsid w:val="00BA73D7"/>
    <w:rsid w:val="00BA7AEF"/>
    <w:rsid w:val="00BB1AC1"/>
    <w:rsid w:val="00BB1E27"/>
    <w:rsid w:val="00BB2A28"/>
    <w:rsid w:val="00BB36CC"/>
    <w:rsid w:val="00BB5A75"/>
    <w:rsid w:val="00BB5F5B"/>
    <w:rsid w:val="00BB7179"/>
    <w:rsid w:val="00BC2366"/>
    <w:rsid w:val="00BC398B"/>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1A32"/>
    <w:rsid w:val="00C01BB4"/>
    <w:rsid w:val="00C041D3"/>
    <w:rsid w:val="00C042F9"/>
    <w:rsid w:val="00C05401"/>
    <w:rsid w:val="00C13D63"/>
    <w:rsid w:val="00C14ADA"/>
    <w:rsid w:val="00C15167"/>
    <w:rsid w:val="00C155DE"/>
    <w:rsid w:val="00C156B1"/>
    <w:rsid w:val="00C1722D"/>
    <w:rsid w:val="00C22A44"/>
    <w:rsid w:val="00C23E3F"/>
    <w:rsid w:val="00C24FD0"/>
    <w:rsid w:val="00C25329"/>
    <w:rsid w:val="00C2559E"/>
    <w:rsid w:val="00C25698"/>
    <w:rsid w:val="00C26F8B"/>
    <w:rsid w:val="00C31EE4"/>
    <w:rsid w:val="00C3256E"/>
    <w:rsid w:val="00C32649"/>
    <w:rsid w:val="00C36E62"/>
    <w:rsid w:val="00C41745"/>
    <w:rsid w:val="00C42779"/>
    <w:rsid w:val="00C506FA"/>
    <w:rsid w:val="00C51A2A"/>
    <w:rsid w:val="00C51C5F"/>
    <w:rsid w:val="00C53680"/>
    <w:rsid w:val="00C55CD2"/>
    <w:rsid w:val="00C602EB"/>
    <w:rsid w:val="00C60FA2"/>
    <w:rsid w:val="00C62485"/>
    <w:rsid w:val="00C6299C"/>
    <w:rsid w:val="00C64ADA"/>
    <w:rsid w:val="00C662B0"/>
    <w:rsid w:val="00C6696F"/>
    <w:rsid w:val="00C70882"/>
    <w:rsid w:val="00C72582"/>
    <w:rsid w:val="00C73763"/>
    <w:rsid w:val="00C73AA6"/>
    <w:rsid w:val="00C76792"/>
    <w:rsid w:val="00C77B3A"/>
    <w:rsid w:val="00C80222"/>
    <w:rsid w:val="00C81543"/>
    <w:rsid w:val="00C81DFD"/>
    <w:rsid w:val="00C8279F"/>
    <w:rsid w:val="00C8303B"/>
    <w:rsid w:val="00C8376D"/>
    <w:rsid w:val="00C8714B"/>
    <w:rsid w:val="00C873CB"/>
    <w:rsid w:val="00C8742A"/>
    <w:rsid w:val="00C87635"/>
    <w:rsid w:val="00C878A2"/>
    <w:rsid w:val="00C87974"/>
    <w:rsid w:val="00C92F59"/>
    <w:rsid w:val="00C932D1"/>
    <w:rsid w:val="00C935E4"/>
    <w:rsid w:val="00C96D11"/>
    <w:rsid w:val="00C970BF"/>
    <w:rsid w:val="00CA0231"/>
    <w:rsid w:val="00CA0588"/>
    <w:rsid w:val="00CA0EEC"/>
    <w:rsid w:val="00CA3A43"/>
    <w:rsid w:val="00CA4F9B"/>
    <w:rsid w:val="00CB0998"/>
    <w:rsid w:val="00CB0A84"/>
    <w:rsid w:val="00CB17FD"/>
    <w:rsid w:val="00CB1C81"/>
    <w:rsid w:val="00CB3EB1"/>
    <w:rsid w:val="00CB5F07"/>
    <w:rsid w:val="00CB7803"/>
    <w:rsid w:val="00CC3D22"/>
    <w:rsid w:val="00CC4FB7"/>
    <w:rsid w:val="00CC5D21"/>
    <w:rsid w:val="00CC61D3"/>
    <w:rsid w:val="00CC6E65"/>
    <w:rsid w:val="00CD0D25"/>
    <w:rsid w:val="00CD15C7"/>
    <w:rsid w:val="00CD2E0C"/>
    <w:rsid w:val="00CD3051"/>
    <w:rsid w:val="00CD4BED"/>
    <w:rsid w:val="00CD5351"/>
    <w:rsid w:val="00CD6F98"/>
    <w:rsid w:val="00CD7E49"/>
    <w:rsid w:val="00CE1560"/>
    <w:rsid w:val="00CE2EC4"/>
    <w:rsid w:val="00CE3CF7"/>
    <w:rsid w:val="00CE5272"/>
    <w:rsid w:val="00CE5F0C"/>
    <w:rsid w:val="00CE6479"/>
    <w:rsid w:val="00CE67C8"/>
    <w:rsid w:val="00CF02CE"/>
    <w:rsid w:val="00CF11F8"/>
    <w:rsid w:val="00CF3C5C"/>
    <w:rsid w:val="00CF528E"/>
    <w:rsid w:val="00CF6D85"/>
    <w:rsid w:val="00CF7F7A"/>
    <w:rsid w:val="00D00F56"/>
    <w:rsid w:val="00D01752"/>
    <w:rsid w:val="00D0271F"/>
    <w:rsid w:val="00D03087"/>
    <w:rsid w:val="00D06D99"/>
    <w:rsid w:val="00D10D04"/>
    <w:rsid w:val="00D11767"/>
    <w:rsid w:val="00D124BF"/>
    <w:rsid w:val="00D1311C"/>
    <w:rsid w:val="00D13C40"/>
    <w:rsid w:val="00D14202"/>
    <w:rsid w:val="00D1541B"/>
    <w:rsid w:val="00D16E18"/>
    <w:rsid w:val="00D175C2"/>
    <w:rsid w:val="00D21E07"/>
    <w:rsid w:val="00D23994"/>
    <w:rsid w:val="00D247A3"/>
    <w:rsid w:val="00D265FB"/>
    <w:rsid w:val="00D30387"/>
    <w:rsid w:val="00D324C6"/>
    <w:rsid w:val="00D329A5"/>
    <w:rsid w:val="00D3305F"/>
    <w:rsid w:val="00D3398E"/>
    <w:rsid w:val="00D35221"/>
    <w:rsid w:val="00D40073"/>
    <w:rsid w:val="00D451A0"/>
    <w:rsid w:val="00D47A91"/>
    <w:rsid w:val="00D51DDA"/>
    <w:rsid w:val="00D52F74"/>
    <w:rsid w:val="00D53391"/>
    <w:rsid w:val="00D539AD"/>
    <w:rsid w:val="00D542F1"/>
    <w:rsid w:val="00D54F3B"/>
    <w:rsid w:val="00D63105"/>
    <w:rsid w:val="00D6374C"/>
    <w:rsid w:val="00D63B65"/>
    <w:rsid w:val="00D63D1D"/>
    <w:rsid w:val="00D643B0"/>
    <w:rsid w:val="00D6497B"/>
    <w:rsid w:val="00D65654"/>
    <w:rsid w:val="00D67494"/>
    <w:rsid w:val="00D67931"/>
    <w:rsid w:val="00D67E70"/>
    <w:rsid w:val="00D70D50"/>
    <w:rsid w:val="00D71498"/>
    <w:rsid w:val="00D77527"/>
    <w:rsid w:val="00D8047F"/>
    <w:rsid w:val="00D8092C"/>
    <w:rsid w:val="00D81332"/>
    <w:rsid w:val="00D81A22"/>
    <w:rsid w:val="00D81B4F"/>
    <w:rsid w:val="00D84B5F"/>
    <w:rsid w:val="00D850CF"/>
    <w:rsid w:val="00D8597C"/>
    <w:rsid w:val="00D86C88"/>
    <w:rsid w:val="00D86F31"/>
    <w:rsid w:val="00D90195"/>
    <w:rsid w:val="00D9079B"/>
    <w:rsid w:val="00D94CB7"/>
    <w:rsid w:val="00D9585E"/>
    <w:rsid w:val="00D95EE5"/>
    <w:rsid w:val="00D96040"/>
    <w:rsid w:val="00D971F2"/>
    <w:rsid w:val="00DA09DE"/>
    <w:rsid w:val="00DA164E"/>
    <w:rsid w:val="00DA5CDD"/>
    <w:rsid w:val="00DA6BEC"/>
    <w:rsid w:val="00DB02FA"/>
    <w:rsid w:val="00DB248E"/>
    <w:rsid w:val="00DB2C33"/>
    <w:rsid w:val="00DB31B3"/>
    <w:rsid w:val="00DB5490"/>
    <w:rsid w:val="00DB617F"/>
    <w:rsid w:val="00DB7F28"/>
    <w:rsid w:val="00DC0D1A"/>
    <w:rsid w:val="00DC247B"/>
    <w:rsid w:val="00DC4114"/>
    <w:rsid w:val="00DC5D1D"/>
    <w:rsid w:val="00DC6D9F"/>
    <w:rsid w:val="00DC7CC2"/>
    <w:rsid w:val="00DC7E73"/>
    <w:rsid w:val="00DD190D"/>
    <w:rsid w:val="00DD5D52"/>
    <w:rsid w:val="00DD6BF1"/>
    <w:rsid w:val="00DE261E"/>
    <w:rsid w:val="00DE3579"/>
    <w:rsid w:val="00DE3BE3"/>
    <w:rsid w:val="00DE49D9"/>
    <w:rsid w:val="00DE55C7"/>
    <w:rsid w:val="00DE7670"/>
    <w:rsid w:val="00DE7F8C"/>
    <w:rsid w:val="00DF5D39"/>
    <w:rsid w:val="00DF6C40"/>
    <w:rsid w:val="00DF77E2"/>
    <w:rsid w:val="00DF79A6"/>
    <w:rsid w:val="00E014C7"/>
    <w:rsid w:val="00E01BE1"/>
    <w:rsid w:val="00E0235A"/>
    <w:rsid w:val="00E02EBF"/>
    <w:rsid w:val="00E0318C"/>
    <w:rsid w:val="00E032C5"/>
    <w:rsid w:val="00E036DF"/>
    <w:rsid w:val="00E04DF3"/>
    <w:rsid w:val="00E06B3D"/>
    <w:rsid w:val="00E11321"/>
    <w:rsid w:val="00E11467"/>
    <w:rsid w:val="00E12059"/>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34471"/>
    <w:rsid w:val="00E34517"/>
    <w:rsid w:val="00E35169"/>
    <w:rsid w:val="00E35358"/>
    <w:rsid w:val="00E35F5F"/>
    <w:rsid w:val="00E4279F"/>
    <w:rsid w:val="00E45E87"/>
    <w:rsid w:val="00E45FF3"/>
    <w:rsid w:val="00E464A8"/>
    <w:rsid w:val="00E46F10"/>
    <w:rsid w:val="00E47F80"/>
    <w:rsid w:val="00E5018C"/>
    <w:rsid w:val="00E52827"/>
    <w:rsid w:val="00E52F36"/>
    <w:rsid w:val="00E53334"/>
    <w:rsid w:val="00E5398B"/>
    <w:rsid w:val="00E540FD"/>
    <w:rsid w:val="00E548B1"/>
    <w:rsid w:val="00E56CC1"/>
    <w:rsid w:val="00E56E13"/>
    <w:rsid w:val="00E60884"/>
    <w:rsid w:val="00E60906"/>
    <w:rsid w:val="00E64F58"/>
    <w:rsid w:val="00E65411"/>
    <w:rsid w:val="00E66924"/>
    <w:rsid w:val="00E67D5F"/>
    <w:rsid w:val="00E7283F"/>
    <w:rsid w:val="00E72AF4"/>
    <w:rsid w:val="00E73649"/>
    <w:rsid w:val="00E7400C"/>
    <w:rsid w:val="00E75CA8"/>
    <w:rsid w:val="00E76178"/>
    <w:rsid w:val="00E76A32"/>
    <w:rsid w:val="00E772E4"/>
    <w:rsid w:val="00E81702"/>
    <w:rsid w:val="00E8192F"/>
    <w:rsid w:val="00E820FF"/>
    <w:rsid w:val="00E84259"/>
    <w:rsid w:val="00E873EF"/>
    <w:rsid w:val="00E91B4B"/>
    <w:rsid w:val="00E93156"/>
    <w:rsid w:val="00E966BB"/>
    <w:rsid w:val="00E96CA0"/>
    <w:rsid w:val="00EA0CDF"/>
    <w:rsid w:val="00EA1556"/>
    <w:rsid w:val="00EA1B09"/>
    <w:rsid w:val="00EA2530"/>
    <w:rsid w:val="00EA2876"/>
    <w:rsid w:val="00EA3638"/>
    <w:rsid w:val="00EA56B3"/>
    <w:rsid w:val="00EA754E"/>
    <w:rsid w:val="00EB2C8B"/>
    <w:rsid w:val="00EB5C97"/>
    <w:rsid w:val="00EB655F"/>
    <w:rsid w:val="00EB6D31"/>
    <w:rsid w:val="00EC04ED"/>
    <w:rsid w:val="00EC16B6"/>
    <w:rsid w:val="00EC2701"/>
    <w:rsid w:val="00EC391E"/>
    <w:rsid w:val="00EC3932"/>
    <w:rsid w:val="00EC6555"/>
    <w:rsid w:val="00EC6B94"/>
    <w:rsid w:val="00EC6D93"/>
    <w:rsid w:val="00ED240E"/>
    <w:rsid w:val="00ED2563"/>
    <w:rsid w:val="00ED299E"/>
    <w:rsid w:val="00ED688C"/>
    <w:rsid w:val="00ED7594"/>
    <w:rsid w:val="00ED77AE"/>
    <w:rsid w:val="00EE0C1F"/>
    <w:rsid w:val="00EE1AE6"/>
    <w:rsid w:val="00EE3203"/>
    <w:rsid w:val="00EE326B"/>
    <w:rsid w:val="00EE3449"/>
    <w:rsid w:val="00EE3C71"/>
    <w:rsid w:val="00EE6B07"/>
    <w:rsid w:val="00EE783F"/>
    <w:rsid w:val="00EF0399"/>
    <w:rsid w:val="00EF07C9"/>
    <w:rsid w:val="00EF1284"/>
    <w:rsid w:val="00EF28DD"/>
    <w:rsid w:val="00EF361C"/>
    <w:rsid w:val="00EF4A5E"/>
    <w:rsid w:val="00EF4AC7"/>
    <w:rsid w:val="00EF6C41"/>
    <w:rsid w:val="00F022D0"/>
    <w:rsid w:val="00F02430"/>
    <w:rsid w:val="00F037A8"/>
    <w:rsid w:val="00F03AD1"/>
    <w:rsid w:val="00F03FCF"/>
    <w:rsid w:val="00F07D32"/>
    <w:rsid w:val="00F1037B"/>
    <w:rsid w:val="00F10980"/>
    <w:rsid w:val="00F14AD6"/>
    <w:rsid w:val="00F167EB"/>
    <w:rsid w:val="00F1681C"/>
    <w:rsid w:val="00F16ABC"/>
    <w:rsid w:val="00F21622"/>
    <w:rsid w:val="00F237D1"/>
    <w:rsid w:val="00F24B11"/>
    <w:rsid w:val="00F25CCF"/>
    <w:rsid w:val="00F25F32"/>
    <w:rsid w:val="00F264BA"/>
    <w:rsid w:val="00F26CD3"/>
    <w:rsid w:val="00F31B87"/>
    <w:rsid w:val="00F354CC"/>
    <w:rsid w:val="00F36528"/>
    <w:rsid w:val="00F40A2E"/>
    <w:rsid w:val="00F41FE2"/>
    <w:rsid w:val="00F42C84"/>
    <w:rsid w:val="00F47A01"/>
    <w:rsid w:val="00F5010B"/>
    <w:rsid w:val="00F517C5"/>
    <w:rsid w:val="00F52F14"/>
    <w:rsid w:val="00F53407"/>
    <w:rsid w:val="00F5462D"/>
    <w:rsid w:val="00F54B0A"/>
    <w:rsid w:val="00F55A51"/>
    <w:rsid w:val="00F55C24"/>
    <w:rsid w:val="00F55DA4"/>
    <w:rsid w:val="00F610E5"/>
    <w:rsid w:val="00F61787"/>
    <w:rsid w:val="00F62D2D"/>
    <w:rsid w:val="00F639EC"/>
    <w:rsid w:val="00F63F1A"/>
    <w:rsid w:val="00F65444"/>
    <w:rsid w:val="00F70B65"/>
    <w:rsid w:val="00F719ED"/>
    <w:rsid w:val="00F72E70"/>
    <w:rsid w:val="00F72EF3"/>
    <w:rsid w:val="00F7391C"/>
    <w:rsid w:val="00F759CB"/>
    <w:rsid w:val="00F76441"/>
    <w:rsid w:val="00F773BB"/>
    <w:rsid w:val="00F805CC"/>
    <w:rsid w:val="00F80EE9"/>
    <w:rsid w:val="00F8134C"/>
    <w:rsid w:val="00F81B35"/>
    <w:rsid w:val="00F82321"/>
    <w:rsid w:val="00F839D3"/>
    <w:rsid w:val="00F91C19"/>
    <w:rsid w:val="00F92BFA"/>
    <w:rsid w:val="00F9385B"/>
    <w:rsid w:val="00F953C9"/>
    <w:rsid w:val="00F97743"/>
    <w:rsid w:val="00FA3ACD"/>
    <w:rsid w:val="00FA3F97"/>
    <w:rsid w:val="00FA4319"/>
    <w:rsid w:val="00FA6F3C"/>
    <w:rsid w:val="00FB1439"/>
    <w:rsid w:val="00FB17A4"/>
    <w:rsid w:val="00FB1F44"/>
    <w:rsid w:val="00FB32DA"/>
    <w:rsid w:val="00FB3E47"/>
    <w:rsid w:val="00FB43C1"/>
    <w:rsid w:val="00FB4747"/>
    <w:rsid w:val="00FB5165"/>
    <w:rsid w:val="00FB6DFE"/>
    <w:rsid w:val="00FB7FD9"/>
    <w:rsid w:val="00FC11AF"/>
    <w:rsid w:val="00FC1E77"/>
    <w:rsid w:val="00FC59A9"/>
    <w:rsid w:val="00FC7CF6"/>
    <w:rsid w:val="00FD11EB"/>
    <w:rsid w:val="00FD6C44"/>
    <w:rsid w:val="00FD6FB0"/>
    <w:rsid w:val="00FE1500"/>
    <w:rsid w:val="00FE17F0"/>
    <w:rsid w:val="00FE2E98"/>
    <w:rsid w:val="00FE3A9E"/>
    <w:rsid w:val="00FE60EB"/>
    <w:rsid w:val="00FE74DB"/>
    <w:rsid w:val="00FE76FD"/>
    <w:rsid w:val="00FE7D7D"/>
    <w:rsid w:val="00FE7EF4"/>
    <w:rsid w:val="00FF1822"/>
    <w:rsid w:val="00FF2CAB"/>
    <w:rsid w:val="00FF307A"/>
    <w:rsid w:val="00FF309C"/>
    <w:rsid w:val="00FF612E"/>
    <w:rsid w:val="00FF6493"/>
    <w:rsid w:val="00FF746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351"/>
    <w:rPr>
      <w:rFonts w:ascii="Cambria" w:eastAsia="MS ????" w:hAnsi="Cambria" w:cs="Times New Roman"/>
      <w:b/>
      <w:kern w:val="32"/>
      <w:sz w:val="32"/>
    </w:rPr>
  </w:style>
  <w:style w:type="character" w:customStyle="1" w:styleId="Heading2Char">
    <w:name w:val="Heading 2 Char"/>
    <w:basedOn w:val="DefaultParagraphFont"/>
    <w:link w:val="Heading2"/>
    <w:uiPriority w:val="99"/>
    <w:semiHidden/>
    <w:locked/>
    <w:rsid w:val="00CD5351"/>
    <w:rPr>
      <w:rFonts w:ascii="Cambria" w:eastAsia="MS ????" w:hAnsi="Cambria" w:cs="Times New Roman"/>
      <w:b/>
      <w:i/>
      <w:sz w:val="28"/>
    </w:rPr>
  </w:style>
  <w:style w:type="character" w:customStyle="1" w:styleId="Heading3Char">
    <w:name w:val="Heading 3 Char"/>
    <w:basedOn w:val="DefaultParagraphFont"/>
    <w:link w:val="Heading3"/>
    <w:uiPriority w:val="99"/>
    <w:semiHidden/>
    <w:locked/>
    <w:rsid w:val="00CD5351"/>
    <w:rPr>
      <w:rFonts w:ascii="Cambria" w:eastAsia="MS ????" w:hAnsi="Cambria" w:cs="Times New Roman"/>
      <w:b/>
      <w:sz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basedOn w:val="DefaultParagraphFont"/>
    <w:link w:val="Title"/>
    <w:uiPriority w:val="99"/>
    <w:locked/>
    <w:rsid w:val="00CD5351"/>
    <w:rPr>
      <w:rFonts w:ascii="Cambria" w:eastAsia="MS ????" w:hAnsi="Cambria" w:cs="Times New Roman"/>
      <w:b/>
      <w:kern w:val="28"/>
      <w:sz w:val="32"/>
    </w:rPr>
  </w:style>
  <w:style w:type="character" w:styleId="Hyperlink">
    <w:name w:val="Hyperlink"/>
    <w:basedOn w:val="DefaultParagraphFont"/>
    <w:uiPriority w:val="99"/>
    <w:rsid w:val="00993E4A"/>
    <w:rPr>
      <w:rFonts w:cs="Times New Roman"/>
      <w:color w:val="0000FF"/>
      <w:u w:val="single"/>
    </w:rPr>
  </w:style>
  <w:style w:type="character" w:styleId="FollowedHyperlink">
    <w:name w:val="FollowedHyperlink"/>
    <w:basedOn w:val="DefaultParagraphFont"/>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basedOn w:val="DefaultParagraphFont"/>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basedOn w:val="DefaultParagraphFont"/>
    <w:link w:val="Footer"/>
    <w:uiPriority w:val="99"/>
    <w:locked/>
    <w:rsid w:val="00CD5351"/>
    <w:rPr>
      <w:rFonts w:ascii="Arial" w:hAnsi="Arial" w:cs="Times New Roman"/>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basedOn w:val="DefaultParagraphFont"/>
    <w:uiPriority w:val="99"/>
    <w:qFormat/>
    <w:rsid w:val="002C4BB6"/>
    <w:rPr>
      <w:rFonts w:cs="Times New Roman"/>
      <w:b/>
    </w:rPr>
  </w:style>
  <w:style w:type="paragraph" w:styleId="BalloonText">
    <w:name w:val="Balloon Text"/>
    <w:basedOn w:val="Normal"/>
    <w:link w:val="BalloonTextChar"/>
    <w:autoRedefine/>
    <w:uiPriority w:val="99"/>
    <w:semiHidden/>
    <w:rsid w:val="00410C9B"/>
    <w:rPr>
      <w:rFonts w:cs="Times New Roman"/>
      <w:sz w:val="18"/>
      <w:szCs w:val="20"/>
    </w:rPr>
  </w:style>
  <w:style w:type="character" w:customStyle="1" w:styleId="BalloonTextChar">
    <w:name w:val="Balloon Text Char"/>
    <w:basedOn w:val="DefaultParagraphFont"/>
    <w:link w:val="BalloonText"/>
    <w:uiPriority w:val="99"/>
    <w:semiHidden/>
    <w:locked/>
    <w:rsid w:val="00410C9B"/>
    <w:rPr>
      <w:rFonts w:ascii="Arial" w:hAnsi="Arial" w:cs="Times New Roman"/>
      <w:sz w:val="18"/>
    </w:rPr>
  </w:style>
  <w:style w:type="character" w:styleId="CommentReference">
    <w:name w:val="annotation reference"/>
    <w:basedOn w:val="DefaultParagraphFont"/>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basedOn w:val="DefaultParagraphFont"/>
    <w:link w:val="CommentText"/>
    <w:uiPriority w:val="99"/>
    <w:semiHidden/>
    <w:locked/>
    <w:rsid w:val="00CD5351"/>
    <w:rPr>
      <w:rFonts w:ascii="Arial" w:hAnsi="Arial" w:cs="Times New Roman"/>
      <w:sz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basedOn w:val="CommentTextChar"/>
    <w:link w:val="CommentSubject"/>
    <w:uiPriority w:val="99"/>
    <w:semiHidden/>
    <w:locked/>
    <w:rsid w:val="00CD5351"/>
    <w:rPr>
      <w:b/>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uiPriority w:val="99"/>
    <w:locked/>
    <w:rsid w:val="00852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Normal"/>
    <w:uiPriority w:val="99"/>
    <w:rsid w:val="00481966"/>
    <w:rPr>
      <w:rFonts w:cs="Times New Roman"/>
      <w:szCs w:val="20"/>
    </w:rPr>
  </w:style>
  <w:style w:type="paragraph" w:customStyle="1" w:styleId="Copy">
    <w:name w:val="Copy"/>
    <w:basedOn w:val="Formatvorlage1"/>
    <w:uiPriority w:val="99"/>
    <w:rsid w:val="00186AFB"/>
    <w:pPr>
      <w:tabs>
        <w:tab w:val="left" w:pos="0"/>
      </w:tabs>
      <w:spacing w:line="340" w:lineRule="exact"/>
      <w:jc w:val="both"/>
    </w:pPr>
  </w:style>
  <w:style w:type="character" w:styleId="PageNumber">
    <w:name w:val="page number"/>
    <w:basedOn w:val="DefaultParagraphFont"/>
    <w:uiPriority w:val="99"/>
    <w:semiHidden/>
    <w:rsid w:val="00186AFB"/>
    <w:rPr>
      <w:rFonts w:cs="Times New Roman"/>
    </w:rPr>
  </w:style>
  <w:style w:type="character" w:customStyle="1" w:styleId="st">
    <w:name w:val="st"/>
    <w:basedOn w:val="DefaultParagraphFont"/>
    <w:uiPriority w:val="99"/>
    <w:rsid w:val="00AE1B97"/>
    <w:rPr>
      <w:rFonts w:cs="Times New Roman"/>
    </w:rPr>
  </w:style>
  <w:style w:type="character" w:styleId="Emphasis">
    <w:name w:val="Emphasis"/>
    <w:basedOn w:val="DefaultParagraphFont"/>
    <w:uiPriority w:val="99"/>
    <w:qFormat/>
    <w:locked/>
    <w:rsid w:val="00AE1B97"/>
    <w:rPr>
      <w:rFonts w:cs="Times New Roman"/>
      <w:i/>
    </w:rPr>
  </w:style>
  <w:style w:type="paragraph" w:styleId="ListParagraph">
    <w:name w:val="List Paragraph"/>
    <w:basedOn w:val="Normal"/>
    <w:uiPriority w:val="99"/>
    <w:qFormat/>
    <w:rsid w:val="00645EB5"/>
    <w:pPr>
      <w:ind w:left="708"/>
    </w:pPr>
    <w:rPr>
      <w:rFonts w:cs="Times New Roman"/>
      <w:szCs w:val="20"/>
    </w:rPr>
  </w:style>
</w:styles>
</file>

<file path=word/webSettings.xml><?xml version="1.0" encoding="utf-8"?>
<w:webSettings xmlns:r="http://schemas.openxmlformats.org/officeDocument/2006/relationships" xmlns:w="http://schemas.openxmlformats.org/wordprocessingml/2006/main">
  <w:divs>
    <w:div w:id="10497372">
      <w:marLeft w:val="0"/>
      <w:marRight w:val="0"/>
      <w:marTop w:val="0"/>
      <w:marBottom w:val="0"/>
      <w:divBdr>
        <w:top w:val="none" w:sz="0" w:space="0" w:color="auto"/>
        <w:left w:val="none" w:sz="0" w:space="0" w:color="auto"/>
        <w:bottom w:val="none" w:sz="0" w:space="0" w:color="auto"/>
        <w:right w:val="none" w:sz="0" w:space="0" w:color="auto"/>
      </w:divBdr>
    </w:div>
    <w:div w:id="10497373">
      <w:marLeft w:val="0"/>
      <w:marRight w:val="0"/>
      <w:marTop w:val="0"/>
      <w:marBottom w:val="0"/>
      <w:divBdr>
        <w:top w:val="none" w:sz="0" w:space="0" w:color="auto"/>
        <w:left w:val="none" w:sz="0" w:space="0" w:color="auto"/>
        <w:bottom w:val="none" w:sz="0" w:space="0" w:color="auto"/>
        <w:right w:val="none" w:sz="0" w:space="0" w:color="auto"/>
      </w:divBdr>
      <w:divsChild>
        <w:div w:id="10497369">
          <w:marLeft w:val="0"/>
          <w:marRight w:val="0"/>
          <w:marTop w:val="0"/>
          <w:marBottom w:val="0"/>
          <w:divBdr>
            <w:top w:val="none" w:sz="0" w:space="0" w:color="auto"/>
            <w:left w:val="none" w:sz="0" w:space="0" w:color="auto"/>
            <w:bottom w:val="none" w:sz="0" w:space="0" w:color="auto"/>
            <w:right w:val="none" w:sz="0" w:space="0" w:color="auto"/>
          </w:divBdr>
        </w:div>
        <w:div w:id="10497370">
          <w:marLeft w:val="0"/>
          <w:marRight w:val="0"/>
          <w:marTop w:val="0"/>
          <w:marBottom w:val="0"/>
          <w:divBdr>
            <w:top w:val="none" w:sz="0" w:space="0" w:color="auto"/>
            <w:left w:val="none" w:sz="0" w:space="0" w:color="auto"/>
            <w:bottom w:val="none" w:sz="0" w:space="0" w:color="auto"/>
            <w:right w:val="none" w:sz="0" w:space="0" w:color="auto"/>
          </w:divBdr>
        </w:div>
        <w:div w:id="10497371">
          <w:marLeft w:val="0"/>
          <w:marRight w:val="0"/>
          <w:marTop w:val="0"/>
          <w:marBottom w:val="0"/>
          <w:divBdr>
            <w:top w:val="none" w:sz="0" w:space="0" w:color="auto"/>
            <w:left w:val="none" w:sz="0" w:space="0" w:color="auto"/>
            <w:bottom w:val="none" w:sz="0" w:space="0" w:color="auto"/>
            <w:right w:val="none" w:sz="0" w:space="0" w:color="auto"/>
          </w:divBdr>
        </w:div>
        <w:div w:id="10497382">
          <w:marLeft w:val="0"/>
          <w:marRight w:val="0"/>
          <w:marTop w:val="0"/>
          <w:marBottom w:val="0"/>
          <w:divBdr>
            <w:top w:val="none" w:sz="0" w:space="0" w:color="auto"/>
            <w:left w:val="none" w:sz="0" w:space="0" w:color="auto"/>
            <w:bottom w:val="none" w:sz="0" w:space="0" w:color="auto"/>
            <w:right w:val="none" w:sz="0" w:space="0" w:color="auto"/>
          </w:divBdr>
        </w:div>
      </w:divsChild>
    </w:div>
    <w:div w:id="10497375">
      <w:marLeft w:val="0"/>
      <w:marRight w:val="0"/>
      <w:marTop w:val="0"/>
      <w:marBottom w:val="0"/>
      <w:divBdr>
        <w:top w:val="none" w:sz="0" w:space="0" w:color="auto"/>
        <w:left w:val="none" w:sz="0" w:space="0" w:color="auto"/>
        <w:bottom w:val="none" w:sz="0" w:space="0" w:color="auto"/>
        <w:right w:val="none" w:sz="0" w:space="0" w:color="auto"/>
      </w:divBdr>
      <w:divsChild>
        <w:div w:id="10497374">
          <w:marLeft w:val="0"/>
          <w:marRight w:val="0"/>
          <w:marTop w:val="0"/>
          <w:marBottom w:val="0"/>
          <w:divBdr>
            <w:top w:val="none" w:sz="0" w:space="0" w:color="auto"/>
            <w:left w:val="none" w:sz="0" w:space="0" w:color="auto"/>
            <w:bottom w:val="none" w:sz="0" w:space="0" w:color="auto"/>
            <w:right w:val="none" w:sz="0" w:space="0" w:color="auto"/>
          </w:divBdr>
        </w:div>
        <w:div w:id="10497377">
          <w:marLeft w:val="0"/>
          <w:marRight w:val="0"/>
          <w:marTop w:val="0"/>
          <w:marBottom w:val="0"/>
          <w:divBdr>
            <w:top w:val="none" w:sz="0" w:space="0" w:color="auto"/>
            <w:left w:val="none" w:sz="0" w:space="0" w:color="auto"/>
            <w:bottom w:val="none" w:sz="0" w:space="0" w:color="auto"/>
            <w:right w:val="none" w:sz="0" w:space="0" w:color="auto"/>
          </w:divBdr>
        </w:div>
        <w:div w:id="10497378">
          <w:marLeft w:val="0"/>
          <w:marRight w:val="0"/>
          <w:marTop w:val="0"/>
          <w:marBottom w:val="0"/>
          <w:divBdr>
            <w:top w:val="none" w:sz="0" w:space="0" w:color="auto"/>
            <w:left w:val="none" w:sz="0" w:space="0" w:color="auto"/>
            <w:bottom w:val="none" w:sz="0" w:space="0" w:color="auto"/>
            <w:right w:val="none" w:sz="0" w:space="0" w:color="auto"/>
          </w:divBdr>
        </w:div>
        <w:div w:id="10497379">
          <w:marLeft w:val="0"/>
          <w:marRight w:val="0"/>
          <w:marTop w:val="0"/>
          <w:marBottom w:val="0"/>
          <w:divBdr>
            <w:top w:val="none" w:sz="0" w:space="0" w:color="auto"/>
            <w:left w:val="none" w:sz="0" w:space="0" w:color="auto"/>
            <w:bottom w:val="none" w:sz="0" w:space="0" w:color="auto"/>
            <w:right w:val="none" w:sz="0" w:space="0" w:color="auto"/>
          </w:divBdr>
        </w:div>
        <w:div w:id="10497380">
          <w:marLeft w:val="0"/>
          <w:marRight w:val="0"/>
          <w:marTop w:val="0"/>
          <w:marBottom w:val="0"/>
          <w:divBdr>
            <w:top w:val="none" w:sz="0" w:space="0" w:color="auto"/>
            <w:left w:val="none" w:sz="0" w:space="0" w:color="auto"/>
            <w:bottom w:val="none" w:sz="0" w:space="0" w:color="auto"/>
            <w:right w:val="none" w:sz="0" w:space="0" w:color="auto"/>
          </w:divBdr>
        </w:div>
      </w:divsChild>
    </w:div>
    <w:div w:id="10497376">
      <w:marLeft w:val="0"/>
      <w:marRight w:val="0"/>
      <w:marTop w:val="0"/>
      <w:marBottom w:val="0"/>
      <w:divBdr>
        <w:top w:val="none" w:sz="0" w:space="0" w:color="auto"/>
        <w:left w:val="none" w:sz="0" w:space="0" w:color="auto"/>
        <w:bottom w:val="none" w:sz="0" w:space="0" w:color="auto"/>
        <w:right w:val="none" w:sz="0" w:space="0" w:color="auto"/>
      </w:divBdr>
    </w:div>
    <w:div w:id="10497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554</Words>
  <Characters>3491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
  <cp:keywords/>
  <dc:description/>
  <cp:lastModifiedBy/>
  <cp:revision>3</cp:revision>
  <dcterms:created xsi:type="dcterms:W3CDTF">2019-07-22T10:32:00Z</dcterms:created>
  <dcterms:modified xsi:type="dcterms:W3CDTF">2019-07-22T10:34:00Z</dcterms:modified>
</cp:coreProperties>
</file>